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B943" w14:textId="39A2686F" w:rsidR="007F3152" w:rsidRPr="00960CC6" w:rsidRDefault="007F3152" w:rsidP="007F3152">
      <w:pPr>
        <w:rPr>
          <w:rFonts w:ascii="Proxima Nova Lt" w:hAnsi="Proxima Nova Lt"/>
          <w:color w:val="4472C4" w:themeColor="accent1"/>
          <w:sz w:val="16"/>
          <w:szCs w:val="16"/>
        </w:rPr>
      </w:pPr>
      <w:bookmarkStart w:id="0" w:name="_Toc92446864"/>
      <w:r w:rsidRPr="00960CC6">
        <w:rPr>
          <w:rFonts w:ascii="Proxima Nova Lt" w:hAnsi="Proxima Nova Lt"/>
          <w:color w:val="4472C4" w:themeColor="accent1"/>
          <w:sz w:val="16"/>
          <w:szCs w:val="16"/>
        </w:rPr>
        <w:t>[Emplee el siguiente formato para presentar su propuesta]</w:t>
      </w:r>
    </w:p>
    <w:p w14:paraId="2BFBC78D" w14:textId="268D436A" w:rsidR="007F3152" w:rsidRPr="00960CC6" w:rsidRDefault="007F3152" w:rsidP="007F3152">
      <w:pPr>
        <w:rPr>
          <w:rFonts w:ascii="Proxima Nova Lt" w:hAnsi="Proxima Nova Lt"/>
          <w:color w:val="4472C4" w:themeColor="accent1"/>
          <w:sz w:val="16"/>
          <w:szCs w:val="16"/>
        </w:rPr>
      </w:pPr>
      <w:r w:rsidRPr="00960CC6">
        <w:rPr>
          <w:rFonts w:ascii="Proxima Nova Lt" w:hAnsi="Proxima Nova Lt"/>
          <w:color w:val="4472C4" w:themeColor="accent1"/>
          <w:sz w:val="16"/>
          <w:szCs w:val="16"/>
        </w:rPr>
        <w:t>[Los comentarios entre corchetes son instructivos, no deben incluirse en la propuesta]</w:t>
      </w:r>
    </w:p>
    <w:p w14:paraId="58B568B1" w14:textId="20E6D537" w:rsidR="007F3152" w:rsidRPr="00960CC6" w:rsidRDefault="007F3152" w:rsidP="007F3152">
      <w:pPr>
        <w:rPr>
          <w:rFonts w:ascii="Proxima Nova Lt" w:hAnsi="Proxima Nova Lt"/>
          <w:color w:val="4472C4" w:themeColor="accent1"/>
          <w:sz w:val="16"/>
          <w:szCs w:val="16"/>
        </w:rPr>
      </w:pPr>
      <w:r w:rsidRPr="00960CC6">
        <w:rPr>
          <w:rFonts w:ascii="Proxima Nova Lt" w:hAnsi="Proxima Nova Lt"/>
          <w:color w:val="4472C4" w:themeColor="accent1"/>
          <w:sz w:val="16"/>
          <w:szCs w:val="16"/>
        </w:rPr>
        <w:t>[</w:t>
      </w:r>
      <w:r w:rsidR="00F77303" w:rsidRPr="00960CC6">
        <w:rPr>
          <w:rFonts w:ascii="Proxima Nova Lt" w:hAnsi="Proxima Nova Lt"/>
          <w:color w:val="4472C4" w:themeColor="accent1"/>
          <w:sz w:val="16"/>
          <w:szCs w:val="16"/>
        </w:rPr>
        <w:t>Por favor r</w:t>
      </w:r>
      <w:r w:rsidRPr="00960CC6">
        <w:rPr>
          <w:rFonts w:ascii="Proxima Nova Lt" w:hAnsi="Proxima Nova Lt"/>
          <w:color w:val="4472C4" w:themeColor="accent1"/>
          <w:sz w:val="16"/>
          <w:szCs w:val="16"/>
        </w:rPr>
        <w:t>ecuerde membretar y firmar su propuesta</w:t>
      </w:r>
      <w:r w:rsidR="00F77303" w:rsidRPr="00960CC6">
        <w:rPr>
          <w:rFonts w:ascii="Proxima Nova Lt" w:hAnsi="Proxima Nova Lt"/>
          <w:color w:val="4472C4" w:themeColor="accent1"/>
          <w:sz w:val="16"/>
          <w:szCs w:val="16"/>
        </w:rPr>
        <w:t>, y anexar la oferta de precios en Excel</w:t>
      </w:r>
      <w:r w:rsidRPr="00960CC6">
        <w:rPr>
          <w:rFonts w:ascii="Proxima Nova Lt" w:hAnsi="Proxima Nova Lt"/>
          <w:color w:val="4472C4" w:themeColor="accent1"/>
          <w:sz w:val="16"/>
          <w:szCs w:val="16"/>
        </w:rPr>
        <w:t>]</w:t>
      </w:r>
    </w:p>
    <w:p w14:paraId="61D9CC91" w14:textId="77777777" w:rsidR="007F3152" w:rsidRPr="00F77303" w:rsidRDefault="007F3152" w:rsidP="007F3152">
      <w:pPr>
        <w:rPr>
          <w:rFonts w:ascii="Proxima Nova Lt" w:hAnsi="Proxima Nova Lt"/>
          <w:sz w:val="22"/>
          <w:szCs w:val="22"/>
        </w:rPr>
      </w:pPr>
    </w:p>
    <w:p w14:paraId="6E33F361" w14:textId="77777777" w:rsidR="007F3152" w:rsidRPr="00F77303" w:rsidRDefault="007F3152" w:rsidP="007F3152">
      <w:pPr>
        <w:rPr>
          <w:rFonts w:ascii="Proxima Nova Lt" w:hAnsi="Proxima Nova Lt"/>
          <w:sz w:val="22"/>
          <w:szCs w:val="22"/>
        </w:rPr>
      </w:pPr>
    </w:p>
    <w:p w14:paraId="64692F50" w14:textId="77777777" w:rsidR="007F3152" w:rsidRPr="00F77303" w:rsidRDefault="007F3152" w:rsidP="007F3152">
      <w:pPr>
        <w:rPr>
          <w:rFonts w:ascii="Proxima Nova Lt" w:hAnsi="Proxima Nova Lt"/>
          <w:sz w:val="22"/>
          <w:szCs w:val="22"/>
        </w:rPr>
      </w:pPr>
    </w:p>
    <w:p w14:paraId="418DC9AF" w14:textId="3B55F8B0" w:rsidR="007F3152" w:rsidRPr="00F77303" w:rsidRDefault="007F3152" w:rsidP="007F3152">
      <w:pPr>
        <w:pStyle w:val="Heading1"/>
        <w:numPr>
          <w:ilvl w:val="0"/>
          <w:numId w:val="0"/>
        </w:numPr>
        <w:rPr>
          <w:rFonts w:ascii="Proxima Nova Lt" w:hAnsi="Proxima Nova Lt" w:cstheme="majorHAnsi"/>
          <w:b/>
          <w:bCs/>
          <w:sz w:val="22"/>
          <w:szCs w:val="22"/>
          <w:u w:val="none"/>
        </w:rPr>
      </w:pPr>
      <w:r w:rsidRPr="00F77303">
        <w:rPr>
          <w:rFonts w:ascii="Proxima Nova Lt" w:hAnsi="Proxima Nova Lt" w:cstheme="majorHAnsi"/>
          <w:b/>
          <w:bCs/>
          <w:sz w:val="22"/>
          <w:szCs w:val="22"/>
          <w:u w:val="none"/>
        </w:rPr>
        <w:t xml:space="preserve">PRESENTACIÓN DE </w:t>
      </w:r>
      <w:bookmarkEnd w:id="0"/>
      <w:r w:rsidRPr="00F77303">
        <w:rPr>
          <w:rFonts w:ascii="Proxima Nova Lt" w:hAnsi="Proxima Nova Lt" w:cstheme="majorHAnsi"/>
          <w:b/>
          <w:bCs/>
          <w:sz w:val="22"/>
          <w:szCs w:val="22"/>
          <w:u w:val="none"/>
        </w:rPr>
        <w:t>PROPUESTA</w:t>
      </w:r>
    </w:p>
    <w:p w14:paraId="59ECDF41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</w:p>
    <w:p w14:paraId="5FEFC22A" w14:textId="77777777" w:rsidR="007F3152" w:rsidRPr="00F77303" w:rsidRDefault="007F3152" w:rsidP="007F3152">
      <w:pPr>
        <w:jc w:val="both"/>
        <w:rPr>
          <w:rFonts w:ascii="Proxima Nova Lt" w:eastAsia="Arial" w:hAnsi="Proxima Nova Lt" w:cstheme="majorHAnsi"/>
          <w:sz w:val="22"/>
          <w:szCs w:val="22"/>
        </w:rPr>
      </w:pPr>
    </w:p>
    <w:p w14:paraId="4216F90B" w14:textId="77777777" w:rsidR="007F3152" w:rsidRPr="00F77303" w:rsidRDefault="007F3152" w:rsidP="007F3152">
      <w:pPr>
        <w:jc w:val="right"/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Fecha: </w:t>
      </w:r>
      <w:r w:rsidRPr="00F77303">
        <w:rPr>
          <w:rFonts w:ascii="Proxima Nova Lt" w:eastAsia="Arial" w:hAnsi="Proxima Nova Lt" w:cstheme="majorHAnsi"/>
          <w:i/>
          <w:sz w:val="22"/>
          <w:szCs w:val="22"/>
        </w:rPr>
        <w:t>[día]</w:t>
      </w: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de </w:t>
      </w:r>
      <w:r w:rsidRPr="00F77303">
        <w:rPr>
          <w:rFonts w:ascii="Proxima Nova Lt" w:eastAsia="Arial" w:hAnsi="Proxima Nova Lt" w:cstheme="majorHAnsi"/>
          <w:i/>
          <w:sz w:val="22"/>
          <w:szCs w:val="22"/>
        </w:rPr>
        <w:t>[mes]</w:t>
      </w: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de </w:t>
      </w:r>
      <w:r w:rsidRPr="00F77303">
        <w:rPr>
          <w:rFonts w:ascii="Proxima Nova Lt" w:eastAsia="Arial" w:hAnsi="Proxima Nova Lt" w:cstheme="majorHAnsi"/>
          <w:i/>
          <w:sz w:val="22"/>
          <w:szCs w:val="22"/>
        </w:rPr>
        <w:t>[año]</w:t>
      </w:r>
    </w:p>
    <w:p w14:paraId="065CF058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</w:t>
      </w:r>
    </w:p>
    <w:p w14:paraId="367D0F2D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  <w:lang w:val="en-US"/>
        </w:rPr>
      </w:pPr>
      <w:proofErr w:type="spellStart"/>
      <w:r w:rsidRPr="00F77303">
        <w:rPr>
          <w:rFonts w:ascii="Proxima Nova Lt" w:eastAsia="Arial" w:hAnsi="Proxima Nova Lt" w:cstheme="majorHAnsi"/>
          <w:sz w:val="22"/>
          <w:szCs w:val="22"/>
          <w:lang w:val="en-US"/>
        </w:rPr>
        <w:t>Señores</w:t>
      </w:r>
      <w:proofErr w:type="spellEnd"/>
    </w:p>
    <w:p w14:paraId="76BBF574" w14:textId="77777777" w:rsidR="007F3152" w:rsidRPr="00F77303" w:rsidRDefault="007F3152" w:rsidP="007F3152">
      <w:pPr>
        <w:rPr>
          <w:rFonts w:ascii="Proxima Nova Lt" w:eastAsia="Arial" w:hAnsi="Proxima Nova Lt" w:cstheme="majorHAnsi"/>
          <w:b/>
          <w:bCs/>
          <w:sz w:val="22"/>
          <w:szCs w:val="22"/>
          <w:lang w:val="en-US"/>
        </w:rPr>
      </w:pPr>
      <w:r w:rsidRPr="00F77303">
        <w:rPr>
          <w:rFonts w:ascii="Proxima Nova Lt" w:eastAsia="Arial" w:hAnsi="Proxima Nova Lt" w:cstheme="majorHAnsi"/>
          <w:b/>
          <w:bCs/>
          <w:sz w:val="22"/>
          <w:szCs w:val="22"/>
          <w:lang w:val="en-US"/>
        </w:rPr>
        <w:t>Conservation International Foundation</w:t>
      </w:r>
    </w:p>
    <w:p w14:paraId="4CB418BC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  <w:lang w:val="en-US"/>
        </w:rPr>
      </w:pPr>
      <w:r w:rsidRPr="00F77303">
        <w:rPr>
          <w:rFonts w:ascii="Proxima Nova Lt" w:eastAsia="Arial" w:hAnsi="Proxima Nova Lt" w:cstheme="majorHAnsi"/>
          <w:sz w:val="22"/>
          <w:szCs w:val="22"/>
          <w:lang w:val="en-US"/>
        </w:rPr>
        <w:t xml:space="preserve">Cr 13 No 71 – 41 </w:t>
      </w:r>
    </w:p>
    <w:p w14:paraId="3425C7E1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>Bogotá D.C.</w:t>
      </w:r>
    </w:p>
    <w:p w14:paraId="2871C593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</w:p>
    <w:p w14:paraId="2FB57324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080"/>
        <w:gridCol w:w="8280"/>
      </w:tblGrid>
      <w:tr w:rsidR="007F3152" w:rsidRPr="00F77303" w14:paraId="3EA6A93F" w14:textId="77777777" w:rsidTr="007F3152"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F04A4" w14:textId="77777777" w:rsidR="007F3152" w:rsidRPr="00F77303" w:rsidRDefault="007F3152">
            <w:pPr>
              <w:widowControl w:val="0"/>
              <w:jc w:val="both"/>
              <w:rPr>
                <w:rFonts w:ascii="Proxima Nova Lt" w:eastAsia="Arial" w:hAnsi="Proxima Nova Lt" w:cstheme="majorHAnsi"/>
                <w:sz w:val="22"/>
                <w:szCs w:val="22"/>
                <w:lang w:val="es-ES"/>
              </w:rPr>
            </w:pPr>
            <w:r w:rsidRPr="00F77303">
              <w:rPr>
                <w:rFonts w:ascii="Proxima Nova Lt" w:eastAsia="Arial" w:hAnsi="Proxima Nova Lt" w:cstheme="majorHAnsi"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8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1FC3D" w14:textId="7280D9AF" w:rsidR="007F3152" w:rsidRPr="00F77303" w:rsidRDefault="00FD2C53">
            <w:pPr>
              <w:tabs>
                <w:tab w:val="left" w:pos="5777"/>
              </w:tabs>
              <w:ind w:right="461"/>
              <w:jc w:val="both"/>
              <w:rPr>
                <w:rFonts w:ascii="Proxima Nova Lt" w:eastAsia="Arial" w:hAnsi="Proxima Nova Lt" w:cstheme="majorHAnsi"/>
                <w:sz w:val="22"/>
                <w:szCs w:val="22"/>
                <w:lang w:val="es-ES"/>
              </w:rPr>
            </w:pPr>
            <w:r w:rsidRPr="00F77303">
              <w:rPr>
                <w:rFonts w:ascii="Proxima Nova Lt" w:eastAsia="Arial" w:hAnsi="Proxima Nova Lt" w:cstheme="majorHAnsi"/>
                <w:i/>
                <w:iCs/>
                <w:sz w:val="22"/>
                <w:szCs w:val="22"/>
                <w:lang w:val="es-ES"/>
              </w:rPr>
              <w:t xml:space="preserve">Ofertas </w:t>
            </w:r>
            <w:r w:rsidR="007F3152" w:rsidRPr="00F77303">
              <w:rPr>
                <w:rFonts w:ascii="Proxima Nova Lt" w:eastAsia="Arial" w:hAnsi="Proxima Nova Lt" w:cstheme="majorHAnsi"/>
                <w:i/>
                <w:iCs/>
                <w:sz w:val="22"/>
                <w:szCs w:val="22"/>
                <w:lang w:val="es-ES"/>
              </w:rPr>
              <w:t>Convocatoria No. 16</w:t>
            </w:r>
            <w:r w:rsidR="00FC1902">
              <w:rPr>
                <w:rFonts w:ascii="Proxima Nova Lt" w:eastAsia="Arial" w:hAnsi="Proxima Nova Lt" w:cstheme="majorHAnsi"/>
                <w:i/>
                <w:iCs/>
                <w:sz w:val="22"/>
                <w:szCs w:val="22"/>
                <w:lang w:val="es-ES"/>
              </w:rPr>
              <w:t>7</w:t>
            </w:r>
            <w:r w:rsidR="007F3152" w:rsidRPr="00F77303">
              <w:rPr>
                <w:rFonts w:ascii="Proxima Nova Lt" w:eastAsia="Arial" w:hAnsi="Proxima Nova Lt" w:cstheme="majorHAnsi"/>
                <w:i/>
                <w:iCs/>
                <w:sz w:val="22"/>
                <w:szCs w:val="22"/>
                <w:lang w:val="es-ES"/>
              </w:rPr>
              <w:t>-</w:t>
            </w:r>
            <w:r w:rsidR="007F3152" w:rsidRPr="00F77303">
              <w:rPr>
                <w:rFonts w:ascii="Proxima Nova Lt" w:hAnsi="Proxima Nova Lt" w:cstheme="majorHAnsi"/>
                <w:i/>
                <w:iCs/>
                <w:spacing w:val="-3"/>
                <w:sz w:val="22"/>
                <w:szCs w:val="22"/>
                <w:lang w:val="es-ES"/>
              </w:rPr>
              <w:t xml:space="preserve"> Pro</w:t>
            </w:r>
            <w:r w:rsidR="007F3152" w:rsidRPr="00F77303">
              <w:rPr>
                <w:rFonts w:ascii="Proxima Nova Lt" w:hAnsi="Proxima Nova Lt" w:cstheme="majorHAnsi"/>
                <w:spacing w:val="-3"/>
                <w:sz w:val="22"/>
                <w:szCs w:val="22"/>
                <w:lang w:val="es-ES"/>
              </w:rPr>
              <w:t>v</w:t>
            </w:r>
            <w:r w:rsidR="007F3152" w:rsidRPr="00F77303">
              <w:rPr>
                <w:rFonts w:ascii="Proxima Nova Lt" w:hAnsi="Proxima Nova Lt" w:cstheme="majorHAnsi"/>
                <w:i/>
                <w:iCs/>
                <w:spacing w:val="-3"/>
                <w:sz w:val="22"/>
                <w:szCs w:val="22"/>
                <w:lang w:val="es-ES"/>
              </w:rPr>
              <w:t xml:space="preserve">eedores preferentes </w:t>
            </w:r>
            <w:r w:rsidR="00AB73A8" w:rsidRPr="00AB73A8">
              <w:rPr>
                <w:rFonts w:ascii="Proxima Nova Lt" w:hAnsi="Proxima Nova Lt" w:cstheme="majorHAnsi"/>
                <w:i/>
                <w:iCs/>
                <w:spacing w:val="-3"/>
                <w:sz w:val="22"/>
                <w:szCs w:val="22"/>
                <w:lang w:val="es-ES"/>
              </w:rPr>
              <w:t>combustibles y lubricantes</w:t>
            </w:r>
          </w:p>
        </w:tc>
      </w:tr>
    </w:tbl>
    <w:p w14:paraId="27BAB3A3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</w:p>
    <w:p w14:paraId="1AB79DBF" w14:textId="4D9351EC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</w:t>
      </w:r>
    </w:p>
    <w:p w14:paraId="112B6349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>Estimados señores:</w:t>
      </w:r>
    </w:p>
    <w:p w14:paraId="488C9227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</w:t>
      </w:r>
    </w:p>
    <w:p w14:paraId="53CFC991" w14:textId="2893E140" w:rsidR="007F3152" w:rsidRPr="00F77303" w:rsidRDefault="007F3152" w:rsidP="007F3152">
      <w:pPr>
        <w:jc w:val="both"/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Luego de haber examinado los documentos adjuntos a su solicitud de propuestas para el proceso mencionado en el asunto, los abajo firmantes manifestamos nuestro interés </w:t>
      </w:r>
      <w:r w:rsidR="00BF4A05" w:rsidRPr="00F77303">
        <w:rPr>
          <w:rFonts w:ascii="Proxima Nova Lt" w:eastAsia="Arial" w:hAnsi="Proxima Nova Lt" w:cstheme="majorHAnsi"/>
          <w:sz w:val="22"/>
          <w:szCs w:val="22"/>
        </w:rPr>
        <w:t>en</w:t>
      </w: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ser </w:t>
      </w:r>
      <w:proofErr w:type="gramStart"/>
      <w:r w:rsidRPr="00F77303">
        <w:rPr>
          <w:rFonts w:ascii="Proxima Nova Lt" w:eastAsia="Arial" w:hAnsi="Proxima Nova Lt" w:cstheme="majorHAnsi"/>
          <w:sz w:val="22"/>
          <w:szCs w:val="22"/>
        </w:rPr>
        <w:t>elegidos como</w:t>
      </w:r>
      <w:proofErr w:type="gramEnd"/>
      <w:r w:rsidRPr="00F77303">
        <w:rPr>
          <w:rFonts w:ascii="Proxima Nova Lt" w:eastAsia="Arial" w:hAnsi="Proxima Nova Lt" w:cstheme="majorHAnsi"/>
          <w:sz w:val="22"/>
          <w:szCs w:val="22"/>
        </w:rPr>
        <w:t xml:space="preserve"> proveedores preferentes </w:t>
      </w:r>
      <w:r w:rsidR="00BF4A05" w:rsidRPr="00F77303">
        <w:rPr>
          <w:rFonts w:ascii="Proxima Nova Lt" w:eastAsia="Arial" w:hAnsi="Proxima Nova Lt" w:cstheme="majorHAnsi"/>
          <w:sz w:val="22"/>
          <w:szCs w:val="22"/>
        </w:rPr>
        <w:t>de CI Colombia y en caso de resultar seleccionados, nos comprometemos a</w:t>
      </w: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suministrar en el futuro los bienes y/o servicios de acuerdo a las condiciones</w:t>
      </w:r>
      <w:r w:rsidR="008F0AD4" w:rsidRPr="00F77303">
        <w:rPr>
          <w:rFonts w:ascii="Proxima Nova Lt" w:eastAsia="Arial" w:hAnsi="Proxima Nova Lt" w:cstheme="majorHAnsi"/>
          <w:sz w:val="22"/>
          <w:szCs w:val="22"/>
        </w:rPr>
        <w:t xml:space="preserve"> y especificaciones</w:t>
      </w: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</w:t>
      </w:r>
      <w:r w:rsidR="008F0AD4" w:rsidRPr="00F77303">
        <w:rPr>
          <w:rFonts w:ascii="Proxima Nova Lt" w:eastAsia="Arial" w:hAnsi="Proxima Nova Lt" w:cstheme="majorHAnsi"/>
          <w:sz w:val="22"/>
          <w:szCs w:val="22"/>
        </w:rPr>
        <w:t xml:space="preserve">de calidad, precio y otras, </w:t>
      </w:r>
      <w:r w:rsidRPr="00F77303">
        <w:rPr>
          <w:rFonts w:ascii="Proxima Nova Lt" w:eastAsia="Arial" w:hAnsi="Proxima Nova Lt" w:cstheme="majorHAnsi"/>
          <w:sz w:val="22"/>
          <w:szCs w:val="22"/>
        </w:rPr>
        <w:t>estipuladas a continuación:</w:t>
      </w:r>
    </w:p>
    <w:p w14:paraId="6574B2FD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</w:t>
      </w:r>
    </w:p>
    <w:p w14:paraId="490382A7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  <w:u w:val="single"/>
        </w:rPr>
      </w:pPr>
      <w:r w:rsidRPr="00F77303">
        <w:rPr>
          <w:rFonts w:ascii="Proxima Nova Lt" w:eastAsia="Arial" w:hAnsi="Proxima Nova Lt" w:cstheme="majorHAnsi"/>
          <w:b/>
          <w:bCs/>
          <w:sz w:val="22"/>
          <w:szCs w:val="22"/>
          <w:u w:val="single"/>
        </w:rPr>
        <w:t>PROPUESTA TÉCNICA</w:t>
      </w:r>
      <w:r w:rsidRPr="00F77303">
        <w:rPr>
          <w:rFonts w:ascii="Proxima Nova Lt" w:eastAsia="Arial" w:hAnsi="Proxima Nova Lt" w:cstheme="majorHAnsi"/>
          <w:sz w:val="22"/>
          <w:szCs w:val="22"/>
          <w:u w:val="single"/>
        </w:rPr>
        <w:t>:</w:t>
      </w:r>
    </w:p>
    <w:p w14:paraId="26B82C57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</w:p>
    <w:p w14:paraId="0A3517D1" w14:textId="3E3588C7" w:rsidR="008F0AD4" w:rsidRPr="00F77303" w:rsidRDefault="008F0AD4" w:rsidP="00137252">
      <w:pPr>
        <w:pStyle w:val="ListParagraph"/>
        <w:numPr>
          <w:ilvl w:val="0"/>
          <w:numId w:val="9"/>
        </w:numPr>
        <w:textAlignment w:val="baseline"/>
        <w:rPr>
          <w:rFonts w:ascii="Proxima Nova Lt" w:hAnsi="Proxima Nova Lt" w:cs="Arial"/>
          <w:b/>
          <w:bCs/>
          <w:lang w:eastAsia="es-CO"/>
        </w:rPr>
      </w:pPr>
      <w:proofErr w:type="spellStart"/>
      <w:r w:rsidRPr="00F77303">
        <w:rPr>
          <w:rFonts w:ascii="Proxima Nova Lt" w:hAnsi="Proxima Nova Lt" w:cs="Arial"/>
          <w:b/>
          <w:bCs/>
          <w:lang w:eastAsia="es-CO"/>
        </w:rPr>
        <w:t>Especificaciones</w:t>
      </w:r>
      <w:proofErr w:type="spellEnd"/>
      <w:r w:rsidRPr="00F77303">
        <w:rPr>
          <w:rFonts w:ascii="Proxima Nova Lt" w:hAnsi="Proxima Nova Lt" w:cs="Arial"/>
          <w:b/>
          <w:bCs/>
          <w:lang w:eastAsia="es-CO"/>
        </w:rPr>
        <w:t xml:space="preserve"> </w:t>
      </w:r>
      <w:proofErr w:type="spellStart"/>
      <w:r w:rsidRPr="00F77303">
        <w:rPr>
          <w:rFonts w:ascii="Proxima Nova Lt" w:hAnsi="Proxima Nova Lt" w:cs="Arial"/>
          <w:b/>
          <w:bCs/>
          <w:lang w:eastAsia="es-CO"/>
        </w:rPr>
        <w:t>técnicas</w:t>
      </w:r>
      <w:proofErr w:type="spellEnd"/>
      <w:r w:rsidRPr="00F77303">
        <w:rPr>
          <w:rFonts w:ascii="Proxima Nova Lt" w:hAnsi="Proxima Nova Lt" w:cs="Arial"/>
          <w:b/>
          <w:bCs/>
          <w:lang w:eastAsia="es-CO"/>
        </w:rPr>
        <w:t>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3725"/>
        <w:gridCol w:w="1701"/>
        <w:gridCol w:w="1276"/>
        <w:gridCol w:w="2551"/>
      </w:tblGrid>
      <w:tr w:rsidR="00CE114C" w:rsidRPr="007150A0" w14:paraId="4385093B" w14:textId="06EAC087" w:rsidTr="00960CC6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19A" w14:textId="77777777" w:rsidR="00CE114C" w:rsidRPr="007150A0" w:rsidRDefault="00CE114C" w:rsidP="00CE114C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  <w:t>No.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1E27" w14:textId="77777777" w:rsidR="00CE114C" w:rsidRPr="007150A0" w:rsidRDefault="00CE114C" w:rsidP="00CE114C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  <w:t>Artículo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5A7" w14:textId="1BA0039C" w:rsidR="00CE114C" w:rsidRPr="007150A0" w:rsidRDefault="00CE114C" w:rsidP="00CE114C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  <w:t>Empaque y gramaje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B5F9D" w14:textId="77777777" w:rsidR="00CE114C" w:rsidRDefault="00CE114C" w:rsidP="00CE114C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  <w:t>Marca ofrecida</w:t>
            </w:r>
          </w:p>
          <w:p w14:paraId="7AD5CB42" w14:textId="1A6A063D" w:rsidR="00960CC6" w:rsidRPr="007150A0" w:rsidRDefault="00960CC6" w:rsidP="00CE114C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355" w14:textId="77777777" w:rsidR="00960CC6" w:rsidRDefault="00CE114C" w:rsidP="00CE114C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  <w:t>Observaciones de calidad u otras</w:t>
            </w:r>
          </w:p>
          <w:p w14:paraId="10D82F78" w14:textId="2A0E5AD5" w:rsidR="00CE114C" w:rsidRPr="007150A0" w:rsidRDefault="00960CC6" w:rsidP="00CE114C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 w:rsidRPr="00960CC6">
              <w:rPr>
                <w:rFonts w:ascii="Proxima Nova Lt" w:hAnsi="Proxima Nova Lt"/>
                <w:color w:val="4472C4" w:themeColor="accent1"/>
                <w:sz w:val="14"/>
                <w:szCs w:val="14"/>
              </w:rPr>
              <w:t>[</w:t>
            </w:r>
            <w:r>
              <w:rPr>
                <w:rFonts w:ascii="Proxima Nova Lt" w:hAnsi="Proxima Nova Lt"/>
                <w:color w:val="4472C4" w:themeColor="accent1"/>
                <w:sz w:val="14"/>
                <w:szCs w:val="14"/>
              </w:rPr>
              <w:t>I</w:t>
            </w:r>
            <w:r w:rsidRPr="00960CC6">
              <w:rPr>
                <w:rFonts w:ascii="Proxima Nova Lt" w:hAnsi="Proxima Nova Lt"/>
                <w:color w:val="4472C4" w:themeColor="accent1"/>
                <w:sz w:val="14"/>
                <w:szCs w:val="14"/>
              </w:rPr>
              <w:t>ndique</w:t>
            </w:r>
            <w:r>
              <w:rPr>
                <w:rFonts w:ascii="Proxima Nova Lt" w:hAnsi="Proxima Nova Lt"/>
                <w:color w:val="4472C4" w:themeColor="accent1"/>
                <w:sz w:val="14"/>
                <w:szCs w:val="14"/>
              </w:rPr>
              <w:t xml:space="preserve"> también si el producto es susceptible de incrementos sustanciales de precios y las razones</w:t>
            </w:r>
            <w:r w:rsidRPr="00960CC6">
              <w:rPr>
                <w:rFonts w:ascii="Proxima Nova Lt" w:hAnsi="Proxima Nova Lt"/>
                <w:color w:val="4472C4" w:themeColor="accent1"/>
                <w:sz w:val="14"/>
                <w:szCs w:val="14"/>
              </w:rPr>
              <w:t>]</w:t>
            </w:r>
          </w:p>
        </w:tc>
      </w:tr>
      <w:tr w:rsidR="00CE114C" w:rsidRPr="007150A0" w14:paraId="2FE5C569" w14:textId="56178606" w:rsidTr="00960CC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1F6" w14:textId="21F854C8" w:rsidR="00CE114C" w:rsidRPr="007150A0" w:rsidRDefault="00CE114C" w:rsidP="00CE114C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18EE" w14:textId="665670A8" w:rsidR="00CE114C" w:rsidRPr="007150A0" w:rsidRDefault="003B24EA" w:rsidP="00CE114C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Vales o tiquetes en denominaciones de $20.000, $50.000 o $100.000 para la adquisición de los siguientes combustibles y lubricantes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1EC8" w14:textId="5F6449F9" w:rsidR="00CE114C" w:rsidRPr="007150A0" w:rsidRDefault="007A13C1" w:rsidP="00CE114C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 xml:space="preserve">Tiquetera o </w:t>
            </w:r>
            <w:proofErr w:type="spellStart"/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valera</w:t>
            </w:r>
            <w:proofErr w:type="spellEnd"/>
            <w:r>
              <w:rPr>
                <w:rFonts w:ascii="Proxima Nova Lt" w:hAnsi="Proxima Nova Lt" w:cs="Calibri"/>
                <w:sz w:val="22"/>
                <w:szCs w:val="22"/>
                <w:lang w:eastAsia="es-CO"/>
              </w:rPr>
              <w:t xml:space="preserve"> x 100 vales con copia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8A0B" w14:textId="707E20E8" w:rsidR="00CE114C" w:rsidRPr="007150A0" w:rsidRDefault="00960CC6" w:rsidP="00CE114C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960CC6">
              <w:rPr>
                <w:rFonts w:ascii="Proxima Nova Lt" w:hAnsi="Proxima Nova Lt"/>
                <w:color w:val="4472C4" w:themeColor="accent1"/>
                <w:sz w:val="14"/>
                <w:szCs w:val="14"/>
              </w:rPr>
              <w:t>[Si no aplica indique “N/A”]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5872" w14:textId="77777777" w:rsidR="00CE114C" w:rsidRPr="007150A0" w:rsidRDefault="00CE114C" w:rsidP="00CE114C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3B24EA" w:rsidRPr="007150A0" w14:paraId="23269664" w14:textId="6BBE72CB" w:rsidTr="00960CC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214B" w14:textId="6BB28465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1.1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ED0C" w14:textId="750903DA" w:rsidR="003B24EA" w:rsidRPr="007150A0" w:rsidRDefault="003B24EA" w:rsidP="003B24EA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Gasolina corriente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C50C" w14:textId="0B5F6938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Galón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184A0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13C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3B24EA" w:rsidRPr="007150A0" w14:paraId="00F149AC" w14:textId="2B656A38" w:rsidTr="00960CC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F6A" w14:textId="4B267982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1.2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8B1F" w14:textId="7401684F" w:rsidR="003B24EA" w:rsidRPr="007150A0" w:rsidRDefault="003B24EA" w:rsidP="003B24EA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Gasolina extra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CDEB" w14:textId="569FFAE9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Galón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ADC01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721C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3B24EA" w:rsidRPr="007150A0" w14:paraId="57D5592A" w14:textId="1BDCB68F" w:rsidTr="00960CC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F9A" w14:textId="385FDD7A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1.3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AF8E" w14:textId="00B39762" w:rsidR="003B24EA" w:rsidRPr="007150A0" w:rsidRDefault="003B24EA" w:rsidP="003B24EA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ACPM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99E7" w14:textId="4E45F890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Galón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EC251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BFF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3B24EA" w:rsidRPr="007150A0" w14:paraId="0C89B8C0" w14:textId="77777777" w:rsidTr="00960CC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452" w14:textId="3930AB74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1.4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93D1" w14:textId="59F83CCA" w:rsidR="003B24EA" w:rsidRPr="007150A0" w:rsidRDefault="003B24EA" w:rsidP="003B24EA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Aceite para carro SW40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6AFA" w14:textId="0DA66EB5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Frasco de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6F68B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542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3B24EA" w:rsidRPr="007150A0" w14:paraId="7B9B1808" w14:textId="77777777" w:rsidTr="00960CC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413" w14:textId="0D680F9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1.5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2AD3" w14:textId="3E17319B" w:rsidR="003B24EA" w:rsidRPr="007150A0" w:rsidRDefault="003B24EA" w:rsidP="003B24EA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Aceite para carro SW40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DD42" w14:textId="405A428C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Galón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B0984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CF0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3B24EA" w:rsidRPr="007150A0" w14:paraId="20729D27" w14:textId="77777777" w:rsidTr="00960CC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D0F" w14:textId="61D24E19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1.6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1F8F" w14:textId="2B121EAF" w:rsidR="003B24EA" w:rsidRPr="007150A0" w:rsidRDefault="003B24EA" w:rsidP="003B24EA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Aceite para carro 20W50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72E3" w14:textId="551090C1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Frasco de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3424F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FD1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3B24EA" w:rsidRPr="007150A0" w14:paraId="1666570B" w14:textId="77777777" w:rsidTr="00960CC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E0B" w14:textId="201E0CA0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1.7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C3C5" w14:textId="47C57A82" w:rsidR="003B24EA" w:rsidRPr="007150A0" w:rsidRDefault="003B24EA" w:rsidP="003B24EA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Aceite para carro 20W50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4C5C" w14:textId="6DB34709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Galón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D3F8F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E7F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3B24EA" w:rsidRPr="007150A0" w14:paraId="282AFCF5" w14:textId="77777777" w:rsidTr="00960CC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10B8" w14:textId="03C229DA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lastRenderedPageBreak/>
              <w:t>1.8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46E0" w14:textId="16982E54" w:rsidR="003B24EA" w:rsidRPr="007150A0" w:rsidRDefault="003B24EA" w:rsidP="003B24EA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 xml:space="preserve">Aceite para motocicleta 4T 20W50 Sintético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7C5BC" w14:textId="1CF56D18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Frasco de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98647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87B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3B24EA" w:rsidRPr="007150A0" w14:paraId="7FA3BAD8" w14:textId="241D89C1" w:rsidTr="00960CC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7A40" w14:textId="20CBEECA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1.9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A27F" w14:textId="3DD2040C" w:rsidR="003B24EA" w:rsidRPr="007150A0" w:rsidRDefault="003B24EA" w:rsidP="003B24EA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 xml:space="preserve">Aceite para motocicleta 4T 20W50 Semisintético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B34A" w14:textId="2F820116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Frasco de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A5B91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52A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3B24EA" w:rsidRPr="007150A0" w14:paraId="63726B7E" w14:textId="0A6DA149" w:rsidTr="00960CC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B6D" w14:textId="297085E8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1.10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9149" w14:textId="5CCDD1BF" w:rsidR="003B24EA" w:rsidRPr="007150A0" w:rsidRDefault="003B24EA" w:rsidP="003B24EA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 xml:space="preserve">Aceite para motocicleta 4T 20W50 Mineral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6B72" w14:textId="5EF47CA1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Frasco de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E2EF1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39C" w14:textId="77777777" w:rsidR="003B24EA" w:rsidRPr="007150A0" w:rsidRDefault="003B24EA" w:rsidP="003B24EA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</w:tbl>
    <w:p w14:paraId="0F172616" w14:textId="77777777" w:rsidR="0041556D" w:rsidRDefault="0041556D" w:rsidP="0041556D">
      <w:pPr>
        <w:pStyle w:val="ListParagraph"/>
        <w:textAlignment w:val="baseline"/>
        <w:rPr>
          <w:rFonts w:ascii="Proxima Nova Lt" w:hAnsi="Proxima Nova Lt" w:cs="Arial"/>
          <w:b/>
          <w:bCs/>
          <w:lang w:eastAsia="es-CO"/>
        </w:rPr>
      </w:pPr>
    </w:p>
    <w:p w14:paraId="002533B0" w14:textId="0F2810BF" w:rsidR="00E10549" w:rsidRPr="00F77303" w:rsidRDefault="00E10549" w:rsidP="00137252">
      <w:pPr>
        <w:pStyle w:val="ListParagraph"/>
        <w:numPr>
          <w:ilvl w:val="0"/>
          <w:numId w:val="9"/>
        </w:numPr>
        <w:textAlignment w:val="baseline"/>
        <w:rPr>
          <w:rFonts w:ascii="Proxima Nova Lt" w:hAnsi="Proxima Nova Lt" w:cs="Arial"/>
          <w:b/>
          <w:bCs/>
          <w:lang w:eastAsia="es-CO"/>
        </w:rPr>
      </w:pPr>
      <w:proofErr w:type="spellStart"/>
      <w:r w:rsidRPr="00F77303">
        <w:rPr>
          <w:rFonts w:ascii="Proxima Nova Lt" w:hAnsi="Proxima Nova Lt" w:cs="Arial"/>
          <w:b/>
          <w:bCs/>
          <w:lang w:eastAsia="es-CO"/>
        </w:rPr>
        <w:t>Condiciones</w:t>
      </w:r>
      <w:proofErr w:type="spellEnd"/>
      <w:r w:rsidRPr="00F77303">
        <w:rPr>
          <w:rFonts w:ascii="Proxima Nova Lt" w:hAnsi="Proxima Nova Lt" w:cs="Arial"/>
          <w:b/>
          <w:bCs/>
          <w:lang w:eastAsia="es-CO"/>
        </w:rPr>
        <w:t xml:space="preserve"> u </w:t>
      </w:r>
      <w:proofErr w:type="spellStart"/>
      <w:r w:rsidRPr="00F77303">
        <w:rPr>
          <w:rFonts w:ascii="Proxima Nova Lt" w:hAnsi="Proxima Nova Lt" w:cs="Arial"/>
          <w:b/>
          <w:bCs/>
          <w:lang w:eastAsia="es-CO"/>
        </w:rPr>
        <w:t>obligaciones</w:t>
      </w:r>
      <w:proofErr w:type="spellEnd"/>
      <w:r w:rsidRPr="00F77303">
        <w:rPr>
          <w:rFonts w:ascii="Proxima Nova Lt" w:hAnsi="Proxima Nova Lt" w:cs="Arial"/>
          <w:b/>
          <w:bCs/>
          <w:lang w:eastAsia="es-CO"/>
        </w:rPr>
        <w:t xml:space="preserve"> </w:t>
      </w:r>
      <w:proofErr w:type="spellStart"/>
      <w:r w:rsidRPr="00F77303">
        <w:rPr>
          <w:rFonts w:ascii="Proxima Nova Lt" w:hAnsi="Proxima Nova Lt" w:cs="Arial"/>
          <w:b/>
          <w:bCs/>
          <w:lang w:eastAsia="es-CO"/>
        </w:rPr>
        <w:t>específicas</w:t>
      </w:r>
      <w:proofErr w:type="spellEnd"/>
      <w:r w:rsidR="00FD2C53" w:rsidRPr="00F77303">
        <w:rPr>
          <w:rFonts w:ascii="Proxima Nova Lt" w:hAnsi="Proxima Nova Lt" w:cs="Arial"/>
          <w:b/>
          <w:bCs/>
          <w:lang w:eastAsia="es-CO"/>
        </w:rPr>
        <w:t>:</w:t>
      </w:r>
    </w:p>
    <w:p w14:paraId="3F22E687" w14:textId="1E59A70F" w:rsidR="00BF4A05" w:rsidRPr="00F77303" w:rsidRDefault="00BF4A05" w:rsidP="00E10549">
      <w:pPr>
        <w:textAlignment w:val="baseline"/>
        <w:rPr>
          <w:rFonts w:ascii="Proxima Nova Lt" w:hAnsi="Proxima Nova Lt" w:cs="Arial"/>
          <w:b/>
          <w:bCs/>
          <w:sz w:val="22"/>
          <w:szCs w:val="22"/>
          <w:lang w:eastAsia="es-CO"/>
        </w:rPr>
      </w:pPr>
    </w:p>
    <w:p w14:paraId="7874240B" w14:textId="312F893B" w:rsidR="0041556D" w:rsidRDefault="0041556D" w:rsidP="0041556D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>
        <w:rPr>
          <w:rFonts w:ascii="Proxima Nova Lt" w:eastAsia="Times New Roman" w:hAnsi="Proxima Nova Lt"/>
          <w:lang w:val="es-CO" w:eastAsia="es-CO"/>
        </w:rPr>
        <w:t>Entregar</w:t>
      </w:r>
      <w:r w:rsidR="00FC1902">
        <w:rPr>
          <w:rFonts w:ascii="Proxima Nova Lt" w:eastAsia="Times New Roman" w:hAnsi="Proxima Nova Lt"/>
          <w:lang w:val="es-CO" w:eastAsia="es-CO"/>
        </w:rPr>
        <w:t>emos</w:t>
      </w:r>
      <w:r w:rsidRPr="00D63B40">
        <w:rPr>
          <w:rFonts w:ascii="Proxima Nova Lt" w:eastAsia="Times New Roman" w:hAnsi="Proxima Nova Lt"/>
          <w:lang w:val="es-CO" w:eastAsia="es-CO"/>
        </w:rPr>
        <w:t xml:space="preserve"> a Conservación Internacional Colombia (CI), </w:t>
      </w:r>
      <w:proofErr w:type="spellStart"/>
      <w:r w:rsidRPr="00D63B40">
        <w:rPr>
          <w:rFonts w:ascii="Proxima Nova Lt" w:eastAsia="Times New Roman" w:hAnsi="Proxima Nova Lt"/>
          <w:lang w:val="es-CO" w:eastAsia="es-CO"/>
        </w:rPr>
        <w:t>valeras</w:t>
      </w:r>
      <w:proofErr w:type="spellEnd"/>
      <w:r w:rsidRPr="00D63B40">
        <w:rPr>
          <w:rFonts w:ascii="Proxima Nova Lt" w:eastAsia="Times New Roman" w:hAnsi="Proxima Nova Lt"/>
          <w:lang w:val="es-CO" w:eastAsia="es-CO"/>
        </w:rPr>
        <w:t xml:space="preserve"> o tiqueteras que contengan vales o tiquetes que representen las denominaciones señaladas anteriormente, numerados y organizados, en original y copia, empleando el formato que CI </w:t>
      </w:r>
      <w:r>
        <w:rPr>
          <w:rFonts w:ascii="Proxima Nova Lt" w:eastAsia="Times New Roman" w:hAnsi="Proxima Nova Lt"/>
          <w:lang w:val="es-CO" w:eastAsia="es-CO"/>
        </w:rPr>
        <w:t>m</w:t>
      </w:r>
      <w:r w:rsidRPr="00D63B40">
        <w:rPr>
          <w:rFonts w:ascii="Proxima Nova Lt" w:eastAsia="Times New Roman" w:hAnsi="Proxima Nova Lt"/>
          <w:lang w:val="es-CO" w:eastAsia="es-CO"/>
        </w:rPr>
        <w:t>e envíe para tal fin, que p</w:t>
      </w:r>
      <w:r>
        <w:rPr>
          <w:rFonts w:ascii="Proxima Nova Lt" w:eastAsia="Times New Roman" w:hAnsi="Proxima Nova Lt"/>
          <w:lang w:val="es-CO" w:eastAsia="es-CO"/>
        </w:rPr>
        <w:t>odrán</w:t>
      </w:r>
      <w:r w:rsidRPr="00D63B40">
        <w:rPr>
          <w:rFonts w:ascii="Proxima Nova Lt" w:eastAsia="Times New Roman" w:hAnsi="Proxima Nova Lt"/>
          <w:lang w:val="es-CO" w:eastAsia="es-CO"/>
        </w:rPr>
        <w:t xml:space="preserve"> ser intercambiados por la cantidad equivalente de productos de la categoría a contratar. </w:t>
      </w:r>
    </w:p>
    <w:p w14:paraId="3EAB4E97" w14:textId="31BA134F" w:rsidR="0041556D" w:rsidRDefault="00B479BD" w:rsidP="00FC1902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>
        <w:rPr>
          <w:rFonts w:ascii="Proxima Nova Lt" w:eastAsia="Times New Roman" w:hAnsi="Proxima Nova Lt"/>
          <w:lang w:val="es-CO" w:eastAsia="es-CO"/>
        </w:rPr>
        <w:t>Confirmamos que l</w:t>
      </w:r>
      <w:r w:rsidR="0041556D" w:rsidRPr="00D63B40">
        <w:rPr>
          <w:rFonts w:ascii="Proxima Nova Lt" w:eastAsia="Times New Roman" w:hAnsi="Proxima Nova Lt"/>
          <w:lang w:val="es-CO" w:eastAsia="es-CO"/>
        </w:rPr>
        <w:t xml:space="preserve">os precios </w:t>
      </w:r>
      <w:r w:rsidR="007150A0">
        <w:rPr>
          <w:rFonts w:ascii="Proxima Nova Lt" w:eastAsia="Times New Roman" w:hAnsi="Proxima Nova Lt"/>
          <w:lang w:val="es-CO" w:eastAsia="es-CO"/>
        </w:rPr>
        <w:t xml:space="preserve">de los combustibles </w:t>
      </w:r>
      <w:r w:rsidR="0041556D">
        <w:rPr>
          <w:rFonts w:ascii="Proxima Nova Lt" w:eastAsia="Times New Roman" w:hAnsi="Proxima Nova Lt"/>
          <w:lang w:val="es-CO" w:eastAsia="es-CO"/>
        </w:rPr>
        <w:t>ofrecidos</w:t>
      </w:r>
      <w:r w:rsidR="0041556D" w:rsidRPr="00D63B40">
        <w:rPr>
          <w:rFonts w:ascii="Proxima Nova Lt" w:eastAsia="Times New Roman" w:hAnsi="Proxima Nova Lt"/>
          <w:lang w:val="es-CO" w:eastAsia="es-CO"/>
        </w:rPr>
        <w:t xml:space="preserve"> </w:t>
      </w:r>
      <w:r w:rsidR="007150A0">
        <w:rPr>
          <w:rFonts w:ascii="Proxima Nova Lt" w:eastAsia="Times New Roman" w:hAnsi="Proxima Nova Lt"/>
          <w:lang w:val="es-CO" w:eastAsia="es-CO"/>
        </w:rPr>
        <w:t xml:space="preserve">no </w:t>
      </w:r>
      <w:r w:rsidR="007150A0" w:rsidRPr="007150A0">
        <w:rPr>
          <w:rFonts w:ascii="Proxima Nova Lt" w:eastAsia="Times New Roman" w:hAnsi="Proxima Nova Lt"/>
          <w:lang w:val="es-CO" w:eastAsia="es-CO"/>
        </w:rPr>
        <w:t>superan</w:t>
      </w:r>
      <w:r>
        <w:rPr>
          <w:rFonts w:ascii="Proxima Nova Lt" w:eastAsia="Times New Roman" w:hAnsi="Proxima Nova Lt"/>
          <w:lang w:val="es-CO" w:eastAsia="es-CO"/>
        </w:rPr>
        <w:t xml:space="preserve"> </w:t>
      </w:r>
      <w:r w:rsidR="0041556D" w:rsidRPr="007150A0">
        <w:rPr>
          <w:rFonts w:ascii="Proxima Nova Lt" w:eastAsia="Times New Roman" w:hAnsi="Proxima Nova Lt"/>
          <w:lang w:val="es-CO" w:eastAsia="es-CO"/>
        </w:rPr>
        <w:t>los precios de referencia al consumidor señalados por el gobierno colombiano</w:t>
      </w:r>
      <w:r>
        <w:rPr>
          <w:rFonts w:ascii="Proxima Nova Lt" w:eastAsia="Times New Roman" w:hAnsi="Proxima Nova Lt"/>
          <w:lang w:val="es-CO" w:eastAsia="es-CO"/>
        </w:rPr>
        <w:t>,</w:t>
      </w:r>
      <w:r w:rsidR="0041556D" w:rsidRPr="00D63B40">
        <w:rPr>
          <w:rFonts w:ascii="Proxima Nova Lt" w:eastAsia="Times New Roman" w:hAnsi="Proxima Nova Lt"/>
          <w:lang w:val="es-CO" w:eastAsia="es-CO"/>
        </w:rPr>
        <w:t xml:space="preserve"> </w:t>
      </w:r>
      <w:r w:rsidR="00FC1902">
        <w:rPr>
          <w:rFonts w:ascii="Proxima Nova Lt" w:eastAsia="Times New Roman" w:hAnsi="Proxima Nova Lt"/>
          <w:lang w:val="es-CO" w:eastAsia="es-CO"/>
        </w:rPr>
        <w:t xml:space="preserve">en el </w:t>
      </w:r>
      <w:r>
        <w:rPr>
          <w:rFonts w:ascii="Proxima Nova Lt" w:eastAsia="Times New Roman" w:hAnsi="Proxima Nova Lt"/>
          <w:lang w:val="es-CO" w:eastAsia="es-CO"/>
        </w:rPr>
        <w:t>día de elaboración de este documento</w:t>
      </w:r>
      <w:r w:rsidR="0041556D" w:rsidRPr="00D63B40">
        <w:rPr>
          <w:rFonts w:ascii="Proxima Nova Lt" w:eastAsia="Times New Roman" w:hAnsi="Proxima Nova Lt"/>
          <w:lang w:val="es-CO" w:eastAsia="es-CO"/>
        </w:rPr>
        <w:t xml:space="preserve">. </w:t>
      </w:r>
    </w:p>
    <w:p w14:paraId="4FBADE9A" w14:textId="68611593" w:rsidR="00B479BD" w:rsidRPr="00960CC6" w:rsidRDefault="00B479BD" w:rsidP="00B479BD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 w:rsidRPr="00960CC6">
        <w:rPr>
          <w:rFonts w:ascii="Proxima Nova Lt" w:eastAsia="Times New Roman" w:hAnsi="Proxima Nova Lt"/>
          <w:lang w:val="es-CO" w:eastAsia="es-CO"/>
        </w:rPr>
        <w:t>Garantizamos que respetaremos los precios de referencia de los combustibles y productos que aplique, señalados por el gobierno colombiano, y mantendremos los precios de otros bienes, servicios y logística para las entregas contratados, durante un plazo máximo de seis (06) meses.</w:t>
      </w:r>
    </w:p>
    <w:p w14:paraId="7384FDE2" w14:textId="6F85890F" w:rsidR="00FC1902" w:rsidRDefault="00FC1902" w:rsidP="00FC1902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>
        <w:rPr>
          <w:rFonts w:ascii="Proxima Nova Lt" w:eastAsia="Times New Roman" w:hAnsi="Proxima Nova Lt"/>
          <w:lang w:val="es-CO" w:eastAsia="es-CO"/>
        </w:rPr>
        <w:t>Garantizamos que l</w:t>
      </w:r>
      <w:r w:rsidRPr="00D63B40">
        <w:rPr>
          <w:rFonts w:ascii="Proxima Nova Lt" w:eastAsia="Times New Roman" w:hAnsi="Proxima Nova Lt"/>
          <w:lang w:val="es-CO" w:eastAsia="es-CO"/>
        </w:rPr>
        <w:t>os vales o tiquetes</w:t>
      </w:r>
      <w:r>
        <w:rPr>
          <w:rFonts w:ascii="Proxima Nova Lt" w:eastAsia="Times New Roman" w:hAnsi="Proxima Nova Lt"/>
          <w:lang w:val="es-CO" w:eastAsia="es-CO"/>
        </w:rPr>
        <w:t xml:space="preserve"> que suministraremos,</w:t>
      </w:r>
      <w:r w:rsidRPr="00D63B40">
        <w:rPr>
          <w:rFonts w:ascii="Proxima Nova Lt" w:eastAsia="Times New Roman" w:hAnsi="Proxima Nova Lt"/>
          <w:lang w:val="es-CO" w:eastAsia="es-CO"/>
        </w:rPr>
        <w:t xml:space="preserve"> en ningún momento </w:t>
      </w:r>
      <w:r>
        <w:rPr>
          <w:rFonts w:ascii="Proxima Nova Lt" w:eastAsia="Times New Roman" w:hAnsi="Proxima Nova Lt"/>
          <w:lang w:val="es-CO" w:eastAsia="es-CO"/>
        </w:rPr>
        <w:t xml:space="preserve">se </w:t>
      </w:r>
      <w:r w:rsidRPr="00D63B40">
        <w:rPr>
          <w:rFonts w:ascii="Proxima Nova Lt" w:eastAsia="Times New Roman" w:hAnsi="Proxima Nova Lt"/>
          <w:lang w:val="es-CO" w:eastAsia="es-CO"/>
        </w:rPr>
        <w:t>intercambiar</w:t>
      </w:r>
      <w:r>
        <w:rPr>
          <w:rFonts w:ascii="Proxima Nova Lt" w:eastAsia="Times New Roman" w:hAnsi="Proxima Nova Lt"/>
          <w:lang w:val="es-CO" w:eastAsia="es-CO"/>
        </w:rPr>
        <w:t xml:space="preserve">án </w:t>
      </w:r>
      <w:r w:rsidRPr="00D63B40">
        <w:rPr>
          <w:rFonts w:ascii="Proxima Nova Lt" w:eastAsia="Times New Roman" w:hAnsi="Proxima Nova Lt"/>
          <w:lang w:val="es-CO" w:eastAsia="es-CO"/>
        </w:rPr>
        <w:t>por dinero en efectivo o por cualquier otro producto no especificado en las contrataciones que se realicen y en la categoría de productos a contratar.</w:t>
      </w:r>
    </w:p>
    <w:p w14:paraId="3DC680BA" w14:textId="78A39EA8" w:rsidR="00FC1902" w:rsidRPr="00D63B40" w:rsidRDefault="00FC1902" w:rsidP="00FC1902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 w:rsidRPr="00D63B40">
        <w:rPr>
          <w:rFonts w:ascii="Proxima Nova Lt" w:eastAsia="Times New Roman" w:hAnsi="Proxima Nova Lt"/>
          <w:lang w:val="es-CO" w:eastAsia="es-CO"/>
        </w:rPr>
        <w:t xml:space="preserve">Los vales o tiquetes </w:t>
      </w:r>
      <w:r>
        <w:rPr>
          <w:rFonts w:ascii="Proxima Nova Lt" w:eastAsia="Times New Roman" w:hAnsi="Proxima Nova Lt"/>
          <w:lang w:val="es-CO" w:eastAsia="es-CO"/>
        </w:rPr>
        <w:t xml:space="preserve">que suministraremos </w:t>
      </w:r>
      <w:r w:rsidRPr="00D63B40">
        <w:rPr>
          <w:rFonts w:ascii="Proxima Nova Lt" w:eastAsia="Times New Roman" w:hAnsi="Proxima Nova Lt"/>
          <w:lang w:val="es-CO" w:eastAsia="es-CO"/>
        </w:rPr>
        <w:t>ser</w:t>
      </w:r>
      <w:r>
        <w:rPr>
          <w:rFonts w:ascii="Proxima Nova Lt" w:eastAsia="Times New Roman" w:hAnsi="Proxima Nova Lt"/>
          <w:lang w:val="es-CO" w:eastAsia="es-CO"/>
        </w:rPr>
        <w:t>án</w:t>
      </w:r>
      <w:r w:rsidRPr="00D63B40">
        <w:rPr>
          <w:rFonts w:ascii="Proxima Nova Lt" w:eastAsia="Times New Roman" w:hAnsi="Proxima Nova Lt"/>
          <w:lang w:val="es-CO" w:eastAsia="es-CO"/>
        </w:rPr>
        <w:t xml:space="preserve"> validos en las </w:t>
      </w:r>
      <w:r>
        <w:rPr>
          <w:rFonts w:ascii="Proxima Nova Lt" w:eastAsia="Times New Roman" w:hAnsi="Proxima Nova Lt"/>
          <w:lang w:val="es-CO" w:eastAsia="es-CO"/>
        </w:rPr>
        <w:t xml:space="preserve">siguientes </w:t>
      </w:r>
      <w:r w:rsidRPr="00D63B40">
        <w:rPr>
          <w:rFonts w:ascii="Proxima Nova Lt" w:eastAsia="Times New Roman" w:hAnsi="Proxima Nova Lt"/>
          <w:lang w:val="es-CO" w:eastAsia="es-CO"/>
        </w:rPr>
        <w:t xml:space="preserve">estaciones de servicio </w:t>
      </w:r>
      <w:r>
        <w:rPr>
          <w:rFonts w:ascii="Proxima Nova Lt" w:eastAsia="Times New Roman" w:hAnsi="Proxima Nova Lt"/>
          <w:lang w:val="es-CO" w:eastAsia="es-CO"/>
        </w:rPr>
        <w:t>o puntos comerciales</w:t>
      </w:r>
      <w:r w:rsidR="00960CC6">
        <w:rPr>
          <w:rFonts w:ascii="Proxima Nova Lt" w:eastAsia="Times New Roman" w:hAnsi="Proxima Nova Lt"/>
          <w:lang w:val="es-CO" w:eastAsia="es-CO"/>
        </w:rPr>
        <w:t>,</w:t>
      </w:r>
      <w:r>
        <w:rPr>
          <w:rFonts w:ascii="Proxima Nova Lt" w:eastAsia="Times New Roman" w:hAnsi="Proxima Nova Lt"/>
          <w:lang w:val="es-CO" w:eastAsia="es-CO"/>
        </w:rPr>
        <w:t xml:space="preserve"> </w:t>
      </w:r>
      <w:r w:rsidRPr="00D63B40">
        <w:rPr>
          <w:rFonts w:ascii="Proxima Nova Lt" w:eastAsia="Times New Roman" w:hAnsi="Proxima Nova Lt"/>
          <w:lang w:val="es-CO" w:eastAsia="es-CO"/>
        </w:rPr>
        <w:t xml:space="preserve">y en </w:t>
      </w:r>
      <w:r>
        <w:rPr>
          <w:rFonts w:ascii="Proxima Nova Lt" w:eastAsia="Times New Roman" w:hAnsi="Proxima Nova Lt"/>
          <w:lang w:val="es-CO" w:eastAsia="es-CO"/>
        </w:rPr>
        <w:t>los siguientes</w:t>
      </w:r>
      <w:r w:rsidRPr="00D63B40">
        <w:rPr>
          <w:rFonts w:ascii="Proxima Nova Lt" w:eastAsia="Times New Roman" w:hAnsi="Proxima Nova Lt"/>
          <w:lang w:val="es-CO" w:eastAsia="es-CO"/>
        </w:rPr>
        <w:t xml:space="preserve"> horario</w:t>
      </w:r>
      <w:r>
        <w:rPr>
          <w:rFonts w:ascii="Proxima Nova Lt" w:eastAsia="Times New Roman" w:hAnsi="Proxima Nova Lt"/>
          <w:lang w:val="es-CO" w:eastAsia="es-CO"/>
        </w:rPr>
        <w:t>s:</w:t>
      </w:r>
    </w:p>
    <w:p w14:paraId="2FFAA631" w14:textId="77777777" w:rsidR="00FC1902" w:rsidRDefault="00FC1902" w:rsidP="00FC1902">
      <w:pPr>
        <w:ind w:left="360"/>
        <w:jc w:val="both"/>
        <w:textAlignment w:val="baseline"/>
        <w:rPr>
          <w:rFonts w:ascii="Proxima Nova Lt" w:hAnsi="Proxima Nova Lt"/>
          <w:lang w:eastAsia="es-CO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632"/>
        <w:gridCol w:w="4845"/>
        <w:gridCol w:w="2452"/>
      </w:tblGrid>
      <w:tr w:rsidR="00FC1902" w:rsidRPr="00F77303" w14:paraId="53714584" w14:textId="77777777" w:rsidTr="00960CC6">
        <w:tc>
          <w:tcPr>
            <w:tcW w:w="1632" w:type="dxa"/>
          </w:tcPr>
          <w:p w14:paraId="3ED1A10F" w14:textId="348E52E9" w:rsidR="00FC1902" w:rsidRPr="00F77303" w:rsidRDefault="00C27FDB" w:rsidP="00910D28">
            <w:pPr>
              <w:jc w:val="center"/>
              <w:rPr>
                <w:rFonts w:ascii="Proxima Nova Lt" w:hAnsi="Proxima Nova Lt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Proxima Nova Lt" w:hAnsi="Proxima Nova Lt"/>
                <w:b/>
                <w:bCs/>
                <w:sz w:val="22"/>
                <w:szCs w:val="22"/>
                <w:lang w:eastAsia="es-CO"/>
              </w:rPr>
              <w:t>Departamento</w:t>
            </w:r>
          </w:p>
        </w:tc>
        <w:tc>
          <w:tcPr>
            <w:tcW w:w="4845" w:type="dxa"/>
          </w:tcPr>
          <w:p w14:paraId="0B1C8283" w14:textId="5A5B8496" w:rsidR="00FC1902" w:rsidRPr="00F77303" w:rsidRDefault="005D6EC0" w:rsidP="00910D28">
            <w:pPr>
              <w:jc w:val="center"/>
              <w:rPr>
                <w:rFonts w:ascii="Proxima Nova Lt" w:hAnsi="Proxima Nova Lt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Proxima Nova Lt" w:hAnsi="Proxima Nova Lt"/>
                <w:b/>
                <w:bCs/>
                <w:sz w:val="22"/>
                <w:szCs w:val="22"/>
                <w:lang w:eastAsia="es-CO"/>
              </w:rPr>
              <w:t>Ciudad/</w:t>
            </w:r>
            <w:r w:rsidR="00C27FDB">
              <w:rPr>
                <w:rFonts w:ascii="Proxima Nova Lt" w:hAnsi="Proxima Nova Lt"/>
                <w:b/>
                <w:bCs/>
                <w:sz w:val="22"/>
                <w:szCs w:val="22"/>
                <w:lang w:eastAsia="es-CO"/>
              </w:rPr>
              <w:t>Municipio/Vereda</w:t>
            </w:r>
          </w:p>
        </w:tc>
        <w:tc>
          <w:tcPr>
            <w:tcW w:w="2452" w:type="dxa"/>
          </w:tcPr>
          <w:p w14:paraId="04D3FBD8" w14:textId="7A6AE09C" w:rsidR="00FC1902" w:rsidRPr="00F77303" w:rsidRDefault="00C27FDB" w:rsidP="00910D28">
            <w:pPr>
              <w:jc w:val="center"/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  <w:r>
              <w:rPr>
                <w:rFonts w:ascii="Proxima Nova Lt" w:hAnsi="Proxima Nova Lt"/>
                <w:b/>
                <w:bCs/>
                <w:sz w:val="22"/>
                <w:szCs w:val="22"/>
                <w:lang w:eastAsia="es-CO"/>
              </w:rPr>
              <w:t>Horarios de atención</w:t>
            </w:r>
          </w:p>
        </w:tc>
      </w:tr>
      <w:tr w:rsidR="00960CC6" w:rsidRPr="00F77303" w14:paraId="2C7F03DA" w14:textId="77777777" w:rsidTr="00960CC6">
        <w:tc>
          <w:tcPr>
            <w:tcW w:w="1632" w:type="dxa"/>
            <w:vMerge w:val="restart"/>
            <w:vAlign w:val="center"/>
          </w:tcPr>
          <w:p w14:paraId="3B84ADB3" w14:textId="4F614ED4" w:rsidR="00960CC6" w:rsidRPr="005D6EC0" w:rsidRDefault="00960CC6" w:rsidP="00960CC6">
            <w:pPr>
              <w:jc w:val="center"/>
              <w:rPr>
                <w:rFonts w:ascii="Proxima Nova Lt" w:hAnsi="Proxima Nova Lt"/>
                <w:sz w:val="22"/>
                <w:szCs w:val="22"/>
              </w:rPr>
            </w:pPr>
            <w:r w:rsidRPr="005D6EC0">
              <w:rPr>
                <w:rFonts w:ascii="Proxima Nova Lt" w:hAnsi="Proxima Nova Lt"/>
                <w:sz w:val="22"/>
                <w:szCs w:val="22"/>
              </w:rPr>
              <w:t>Huila</w:t>
            </w:r>
          </w:p>
        </w:tc>
        <w:tc>
          <w:tcPr>
            <w:tcW w:w="4845" w:type="dxa"/>
          </w:tcPr>
          <w:p w14:paraId="6C087036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1AC5ACB3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</w:tr>
      <w:tr w:rsidR="00960CC6" w:rsidRPr="00F77303" w14:paraId="2DF665A8" w14:textId="77777777" w:rsidTr="00960CC6">
        <w:tc>
          <w:tcPr>
            <w:tcW w:w="1632" w:type="dxa"/>
            <w:vMerge/>
            <w:vAlign w:val="center"/>
          </w:tcPr>
          <w:p w14:paraId="1FC39E36" w14:textId="1B74B576" w:rsidR="00960CC6" w:rsidRPr="005D6EC0" w:rsidRDefault="00960CC6" w:rsidP="00960CC6">
            <w:pPr>
              <w:jc w:val="center"/>
              <w:rPr>
                <w:rFonts w:ascii="Proxima Nova Lt" w:hAnsi="Proxima Nova Lt"/>
                <w:sz w:val="22"/>
                <w:szCs w:val="22"/>
              </w:rPr>
            </w:pPr>
          </w:p>
        </w:tc>
        <w:tc>
          <w:tcPr>
            <w:tcW w:w="4845" w:type="dxa"/>
          </w:tcPr>
          <w:p w14:paraId="2E993331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464DB3C5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</w:tr>
      <w:tr w:rsidR="00960CC6" w:rsidRPr="00F77303" w14:paraId="08F2F34B" w14:textId="77777777" w:rsidTr="00960CC6">
        <w:tc>
          <w:tcPr>
            <w:tcW w:w="1632" w:type="dxa"/>
            <w:vMerge/>
            <w:vAlign w:val="center"/>
          </w:tcPr>
          <w:p w14:paraId="2D3E8DCB" w14:textId="77777777" w:rsidR="00960CC6" w:rsidRPr="005D6EC0" w:rsidRDefault="00960CC6" w:rsidP="00960CC6">
            <w:pPr>
              <w:jc w:val="center"/>
              <w:rPr>
                <w:rFonts w:ascii="Proxima Nova Lt" w:hAnsi="Proxima Nova Lt"/>
                <w:sz w:val="22"/>
                <w:szCs w:val="22"/>
              </w:rPr>
            </w:pPr>
          </w:p>
        </w:tc>
        <w:tc>
          <w:tcPr>
            <w:tcW w:w="4845" w:type="dxa"/>
          </w:tcPr>
          <w:p w14:paraId="53D28241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4DDBEBD4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</w:tr>
      <w:tr w:rsidR="00960CC6" w:rsidRPr="00F77303" w14:paraId="48695810" w14:textId="77777777" w:rsidTr="00960CC6">
        <w:tc>
          <w:tcPr>
            <w:tcW w:w="1632" w:type="dxa"/>
            <w:vMerge w:val="restart"/>
            <w:vAlign w:val="center"/>
          </w:tcPr>
          <w:p w14:paraId="60A6B6BF" w14:textId="1BA789CF" w:rsidR="00960CC6" w:rsidRPr="005D6EC0" w:rsidRDefault="00960CC6" w:rsidP="00960CC6">
            <w:pPr>
              <w:jc w:val="center"/>
              <w:rPr>
                <w:rFonts w:ascii="Proxima Nova Lt" w:hAnsi="Proxima Nova Lt"/>
                <w:sz w:val="22"/>
                <w:szCs w:val="22"/>
              </w:rPr>
            </w:pPr>
            <w:r w:rsidRPr="005D6EC0">
              <w:rPr>
                <w:rFonts w:ascii="Proxima Nova Lt" w:hAnsi="Proxima Nova Lt"/>
                <w:sz w:val="22"/>
                <w:szCs w:val="22"/>
              </w:rPr>
              <w:t>Putumayo</w:t>
            </w:r>
          </w:p>
        </w:tc>
        <w:tc>
          <w:tcPr>
            <w:tcW w:w="4845" w:type="dxa"/>
          </w:tcPr>
          <w:p w14:paraId="76BD999F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62BB599A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</w:tr>
      <w:tr w:rsidR="00960CC6" w:rsidRPr="00F77303" w14:paraId="0831A098" w14:textId="77777777" w:rsidTr="00960CC6">
        <w:tc>
          <w:tcPr>
            <w:tcW w:w="1632" w:type="dxa"/>
            <w:vMerge/>
            <w:vAlign w:val="center"/>
          </w:tcPr>
          <w:p w14:paraId="0C6445F7" w14:textId="11C4E745" w:rsidR="00960CC6" w:rsidRPr="005D6EC0" w:rsidRDefault="00960CC6" w:rsidP="00960CC6">
            <w:pPr>
              <w:jc w:val="center"/>
              <w:rPr>
                <w:rFonts w:ascii="Proxima Nova Lt" w:hAnsi="Proxima Nova Lt"/>
                <w:sz w:val="22"/>
                <w:szCs w:val="22"/>
              </w:rPr>
            </w:pPr>
          </w:p>
        </w:tc>
        <w:tc>
          <w:tcPr>
            <w:tcW w:w="4845" w:type="dxa"/>
          </w:tcPr>
          <w:p w14:paraId="7DDCDAA3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1CBC8B1D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</w:tr>
      <w:tr w:rsidR="00960CC6" w:rsidRPr="00F77303" w14:paraId="3B135737" w14:textId="77777777" w:rsidTr="00960CC6">
        <w:tc>
          <w:tcPr>
            <w:tcW w:w="1632" w:type="dxa"/>
            <w:vMerge/>
            <w:vAlign w:val="center"/>
          </w:tcPr>
          <w:p w14:paraId="3D220C77" w14:textId="77777777" w:rsidR="00960CC6" w:rsidRPr="005D6EC0" w:rsidRDefault="00960CC6" w:rsidP="00960CC6">
            <w:pPr>
              <w:jc w:val="center"/>
              <w:rPr>
                <w:rFonts w:ascii="Proxima Nova Lt" w:hAnsi="Proxima Nova Lt"/>
                <w:sz w:val="22"/>
                <w:szCs w:val="22"/>
              </w:rPr>
            </w:pPr>
          </w:p>
        </w:tc>
        <w:tc>
          <w:tcPr>
            <w:tcW w:w="4845" w:type="dxa"/>
          </w:tcPr>
          <w:p w14:paraId="5E44F2F1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1628ECDB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</w:tr>
      <w:tr w:rsidR="00960CC6" w:rsidRPr="00F77303" w14:paraId="5E8A2B49" w14:textId="77777777" w:rsidTr="00960CC6">
        <w:tc>
          <w:tcPr>
            <w:tcW w:w="1632" w:type="dxa"/>
            <w:vMerge w:val="restart"/>
            <w:vAlign w:val="center"/>
          </w:tcPr>
          <w:p w14:paraId="72EA9E83" w14:textId="1D13BB2B" w:rsidR="00960CC6" w:rsidRPr="005D6EC0" w:rsidRDefault="00960CC6" w:rsidP="00960CC6">
            <w:pPr>
              <w:jc w:val="center"/>
              <w:rPr>
                <w:rFonts w:ascii="Proxima Nova Lt" w:hAnsi="Proxima Nova Lt"/>
                <w:sz w:val="22"/>
                <w:szCs w:val="22"/>
              </w:rPr>
            </w:pPr>
            <w:r w:rsidRPr="005D6EC0">
              <w:rPr>
                <w:rFonts w:ascii="Proxima Nova Lt" w:hAnsi="Proxima Nova Lt"/>
                <w:sz w:val="22"/>
                <w:szCs w:val="22"/>
              </w:rPr>
              <w:t>Caquetá</w:t>
            </w:r>
          </w:p>
        </w:tc>
        <w:tc>
          <w:tcPr>
            <w:tcW w:w="4845" w:type="dxa"/>
          </w:tcPr>
          <w:p w14:paraId="2DD009BE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21128522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</w:tr>
      <w:tr w:rsidR="00960CC6" w:rsidRPr="00F77303" w14:paraId="69563E40" w14:textId="77777777" w:rsidTr="00960CC6">
        <w:tc>
          <w:tcPr>
            <w:tcW w:w="1632" w:type="dxa"/>
            <w:vMerge/>
          </w:tcPr>
          <w:p w14:paraId="5F74D8C0" w14:textId="77777777" w:rsidR="00960CC6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  <w:tc>
          <w:tcPr>
            <w:tcW w:w="4845" w:type="dxa"/>
          </w:tcPr>
          <w:p w14:paraId="20AC277A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0773321D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</w:tr>
      <w:tr w:rsidR="00960CC6" w:rsidRPr="00F77303" w14:paraId="69D712C0" w14:textId="77777777" w:rsidTr="00960CC6">
        <w:tc>
          <w:tcPr>
            <w:tcW w:w="1632" w:type="dxa"/>
            <w:vMerge/>
          </w:tcPr>
          <w:p w14:paraId="41D2EB24" w14:textId="77777777" w:rsidR="00960CC6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  <w:tc>
          <w:tcPr>
            <w:tcW w:w="4845" w:type="dxa"/>
          </w:tcPr>
          <w:p w14:paraId="53938C88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5E83300C" w14:textId="77777777" w:rsidR="00960CC6" w:rsidRPr="00F77303" w:rsidRDefault="00960CC6" w:rsidP="00910D28">
            <w:pPr>
              <w:rPr>
                <w:rFonts w:ascii="Proxima Nova Lt" w:hAnsi="Proxima Nova Lt"/>
                <w:color w:val="4472C4" w:themeColor="accent1"/>
                <w:sz w:val="22"/>
                <w:szCs w:val="22"/>
              </w:rPr>
            </w:pPr>
          </w:p>
        </w:tc>
      </w:tr>
    </w:tbl>
    <w:p w14:paraId="17C35804" w14:textId="1AB334A2" w:rsidR="00FC1902" w:rsidRDefault="005D6EC0" w:rsidP="00FC1902">
      <w:pPr>
        <w:ind w:left="360"/>
        <w:jc w:val="both"/>
        <w:textAlignment w:val="baseline"/>
        <w:rPr>
          <w:rFonts w:ascii="Proxima Nova Lt" w:hAnsi="Proxima Nova Lt"/>
          <w:lang w:eastAsia="es-CO"/>
        </w:rPr>
      </w:pPr>
      <w:r w:rsidRPr="0041556D">
        <w:rPr>
          <w:rFonts w:ascii="Proxima Nova Lt" w:hAnsi="Proxima Nova Lt"/>
          <w:color w:val="4472C4" w:themeColor="accent1"/>
          <w:sz w:val="16"/>
          <w:szCs w:val="16"/>
        </w:rPr>
        <w:t>[</w:t>
      </w:r>
      <w:r>
        <w:rPr>
          <w:rFonts w:ascii="Proxima Nova Lt" w:hAnsi="Proxima Nova Lt"/>
          <w:color w:val="4472C4" w:themeColor="accent1"/>
          <w:sz w:val="16"/>
          <w:szCs w:val="16"/>
        </w:rPr>
        <w:t>Añad</w:t>
      </w:r>
      <w:r w:rsidR="00960CC6">
        <w:rPr>
          <w:rFonts w:ascii="Proxima Nova Lt" w:hAnsi="Proxima Nova Lt"/>
          <w:color w:val="4472C4" w:themeColor="accent1"/>
          <w:sz w:val="16"/>
          <w:szCs w:val="16"/>
        </w:rPr>
        <w:t>a</w:t>
      </w:r>
      <w:r>
        <w:rPr>
          <w:rFonts w:ascii="Proxima Nova Lt" w:hAnsi="Proxima Nova Lt"/>
          <w:color w:val="4472C4" w:themeColor="accent1"/>
          <w:sz w:val="16"/>
          <w:szCs w:val="16"/>
        </w:rPr>
        <w:t xml:space="preserve"> las filas </w:t>
      </w:r>
      <w:r w:rsidR="00960CC6">
        <w:rPr>
          <w:rFonts w:ascii="Proxima Nova Lt" w:hAnsi="Proxima Nova Lt"/>
          <w:color w:val="4472C4" w:themeColor="accent1"/>
          <w:sz w:val="16"/>
          <w:szCs w:val="16"/>
        </w:rPr>
        <w:t xml:space="preserve">que </w:t>
      </w:r>
      <w:r>
        <w:rPr>
          <w:rFonts w:ascii="Proxima Nova Lt" w:hAnsi="Proxima Nova Lt"/>
          <w:color w:val="4472C4" w:themeColor="accent1"/>
          <w:sz w:val="16"/>
          <w:szCs w:val="16"/>
        </w:rPr>
        <w:t>nece</w:t>
      </w:r>
      <w:r w:rsidR="00960CC6">
        <w:rPr>
          <w:rFonts w:ascii="Proxima Nova Lt" w:hAnsi="Proxima Nova Lt"/>
          <w:color w:val="4472C4" w:themeColor="accent1"/>
          <w:sz w:val="16"/>
          <w:szCs w:val="16"/>
        </w:rPr>
        <w:t>site</w:t>
      </w:r>
      <w:r>
        <w:rPr>
          <w:rFonts w:ascii="Proxima Nova Lt" w:hAnsi="Proxima Nova Lt"/>
          <w:color w:val="4472C4" w:themeColor="accent1"/>
          <w:sz w:val="16"/>
          <w:szCs w:val="16"/>
        </w:rPr>
        <w:t>]</w:t>
      </w:r>
    </w:p>
    <w:p w14:paraId="722C1E8B" w14:textId="77777777" w:rsidR="00FC1902" w:rsidRDefault="00FC1902" w:rsidP="00FC1902">
      <w:pPr>
        <w:ind w:left="360"/>
        <w:jc w:val="both"/>
        <w:textAlignment w:val="baseline"/>
        <w:rPr>
          <w:rFonts w:ascii="Proxima Nova Lt" w:hAnsi="Proxima Nova Lt"/>
          <w:lang w:eastAsia="es-CO"/>
        </w:rPr>
      </w:pPr>
    </w:p>
    <w:p w14:paraId="2EFBBC2B" w14:textId="48D4FBB0" w:rsidR="007F3152" w:rsidRPr="00F77303" w:rsidRDefault="00BF4A05" w:rsidP="007F3152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 w:rsidRPr="00F77303">
        <w:rPr>
          <w:rFonts w:ascii="Proxima Nova Lt" w:eastAsia="Times New Roman" w:hAnsi="Proxima Nova Lt"/>
          <w:lang w:val="es-CO" w:eastAsia="es-CO"/>
        </w:rPr>
        <w:t>S</w:t>
      </w:r>
      <w:r w:rsidR="007F3152" w:rsidRPr="00F77303">
        <w:rPr>
          <w:rFonts w:ascii="Proxima Nova Lt" w:eastAsia="Times New Roman" w:hAnsi="Proxima Nova Lt"/>
          <w:lang w:val="es-CO" w:eastAsia="es-CO"/>
        </w:rPr>
        <w:t>uministr</w:t>
      </w:r>
      <w:r w:rsidRPr="00F77303">
        <w:rPr>
          <w:rFonts w:ascii="Proxima Nova Lt" w:eastAsia="Times New Roman" w:hAnsi="Proxima Nova Lt"/>
          <w:lang w:val="es-CO" w:eastAsia="es-CO"/>
        </w:rPr>
        <w:t>aremos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 productos de buena calidad, </w:t>
      </w:r>
      <w:r w:rsidR="005D6EC0" w:rsidRPr="00D63B40">
        <w:rPr>
          <w:rFonts w:ascii="Proxima Nova Lt" w:hAnsi="Proxima Nova Lt" w:cs="Calibri"/>
          <w:bdr w:val="none" w:sz="0" w:space="0" w:color="auto" w:frame="1"/>
          <w:shd w:val="clear" w:color="auto" w:fill="FFFFFF"/>
          <w:lang w:val="es-CO"/>
        </w:rPr>
        <w:t>que no afecten negativamente la salud humana ni la naturaleza, empleando empaques y embalajes amigables con el medio ambiente, cumpliendo las normatividades vigentes aplicables, y representando la mejor relación marca/precio posible</w:t>
      </w:r>
      <w:r w:rsidR="007F3152" w:rsidRPr="00F77303">
        <w:rPr>
          <w:rFonts w:ascii="Proxima Nova Lt" w:eastAsia="Times New Roman" w:hAnsi="Proxima Nova Lt"/>
          <w:lang w:val="es-CO" w:eastAsia="es-CO"/>
        </w:rPr>
        <w:t>.</w:t>
      </w:r>
    </w:p>
    <w:p w14:paraId="4F761E62" w14:textId="1C5BDBF5" w:rsidR="007F3152" w:rsidRPr="005D6EC0" w:rsidRDefault="00BF4A05" w:rsidP="005D6EC0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 w:rsidRPr="00F77303">
        <w:rPr>
          <w:rFonts w:ascii="Proxima Nova Lt" w:eastAsia="Times New Roman" w:hAnsi="Proxima Nova Lt"/>
          <w:lang w:val="es-CO" w:eastAsia="es-CO"/>
        </w:rPr>
        <w:t>D</w:t>
      </w:r>
      <w:r w:rsidR="007F3152" w:rsidRPr="00F77303">
        <w:rPr>
          <w:rFonts w:ascii="Proxima Nova Lt" w:eastAsia="Times New Roman" w:hAnsi="Proxima Nova Lt"/>
          <w:lang w:val="es-CO" w:eastAsia="es-CO"/>
        </w:rPr>
        <w:t>iscrimina</w:t>
      </w:r>
      <w:r w:rsidRPr="00F77303">
        <w:rPr>
          <w:rFonts w:ascii="Proxima Nova Lt" w:eastAsia="Times New Roman" w:hAnsi="Proxima Nova Lt"/>
          <w:lang w:val="es-CO" w:eastAsia="es-CO"/>
        </w:rPr>
        <w:t>mos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 en </w:t>
      </w:r>
      <w:r w:rsidRPr="00F77303">
        <w:rPr>
          <w:rFonts w:ascii="Proxima Nova Lt" w:eastAsia="Times New Roman" w:hAnsi="Proxima Nova Lt"/>
          <w:lang w:val="es-CO" w:eastAsia="es-CO"/>
        </w:rPr>
        <w:t>nuestra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 oferta</w:t>
      </w:r>
      <w:r w:rsidRPr="00F77303">
        <w:rPr>
          <w:rFonts w:ascii="Proxima Nova Lt" w:eastAsia="Times New Roman" w:hAnsi="Proxima Nova Lt"/>
          <w:lang w:val="es-CO" w:eastAsia="es-CO"/>
        </w:rPr>
        <w:t xml:space="preserve"> de precio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, </w:t>
      </w:r>
      <w:r w:rsidR="005D6EC0" w:rsidRPr="00D63B40">
        <w:rPr>
          <w:rFonts w:ascii="Proxima Nova Lt" w:eastAsia="Times New Roman" w:hAnsi="Proxima Nova Lt"/>
          <w:lang w:val="es-CO" w:eastAsia="es-CO"/>
        </w:rPr>
        <w:t>costos de impresión y entrega de l</w:t>
      </w:r>
      <w:r w:rsidR="00E660C1">
        <w:rPr>
          <w:rFonts w:ascii="Proxima Nova Lt" w:eastAsia="Times New Roman" w:hAnsi="Proxima Nova Lt"/>
          <w:lang w:val="es-CO" w:eastAsia="es-CO"/>
        </w:rPr>
        <w:t>o</w:t>
      </w:r>
      <w:r w:rsidR="005D6EC0" w:rsidRPr="00D63B40">
        <w:rPr>
          <w:rFonts w:ascii="Proxima Nova Lt" w:eastAsia="Times New Roman" w:hAnsi="Proxima Nova Lt"/>
          <w:lang w:val="es-CO" w:eastAsia="es-CO"/>
        </w:rPr>
        <w:t>s vales o tiquetes, y costos de los productos en cada s</w:t>
      </w:r>
      <w:r w:rsidR="00E660C1">
        <w:rPr>
          <w:rFonts w:ascii="Proxima Nova Lt" w:eastAsia="Times New Roman" w:hAnsi="Proxima Nova Lt"/>
          <w:lang w:val="es-CO" w:eastAsia="es-CO"/>
        </w:rPr>
        <w:t>itio donde proponemos realizar los suministros</w:t>
      </w:r>
      <w:r w:rsidR="005D6EC0" w:rsidRPr="00D63B40">
        <w:rPr>
          <w:rFonts w:ascii="Proxima Nova Lt" w:eastAsia="Times New Roman" w:hAnsi="Proxima Nova Lt"/>
          <w:lang w:val="es-CO" w:eastAsia="es-CO"/>
        </w:rPr>
        <w:t>.</w:t>
      </w:r>
    </w:p>
    <w:p w14:paraId="01787CEF" w14:textId="5BE29293" w:rsidR="007F3152" w:rsidRPr="00F77303" w:rsidRDefault="001F6BD8" w:rsidP="007F3152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 w:rsidRPr="00F77303">
        <w:rPr>
          <w:rFonts w:ascii="Proxima Nova Lt" w:eastAsia="Times New Roman" w:hAnsi="Proxima Nova Lt"/>
          <w:lang w:val="es-CO" w:eastAsia="es-CO"/>
        </w:rPr>
        <w:lastRenderedPageBreak/>
        <w:t>Proponemos</w:t>
      </w:r>
      <w:r w:rsidR="00BF4A05" w:rsidRPr="00F77303">
        <w:rPr>
          <w:rFonts w:ascii="Proxima Nova Lt" w:eastAsia="Times New Roman" w:hAnsi="Proxima Nova Lt"/>
          <w:lang w:val="es-CO" w:eastAsia="es-CO"/>
        </w:rPr>
        <w:t xml:space="preserve"> las </w:t>
      </w:r>
      <w:r w:rsidRPr="00F77303">
        <w:rPr>
          <w:rFonts w:ascii="Proxima Nova Lt" w:eastAsia="Times New Roman" w:hAnsi="Proxima Nova Lt"/>
          <w:lang w:val="es-CO" w:eastAsia="es-CO"/>
        </w:rPr>
        <w:t xml:space="preserve">siguientes </w:t>
      </w:r>
      <w:r w:rsidR="007F3152" w:rsidRPr="00F77303">
        <w:rPr>
          <w:rFonts w:ascii="Proxima Nova Lt" w:eastAsia="Times New Roman" w:hAnsi="Proxima Nova Lt"/>
          <w:lang w:val="es-CO" w:eastAsia="es-CO"/>
        </w:rPr>
        <w:t>condiciones de plazos de entrega, disposición de los productos, método de pago, y otras que consider</w:t>
      </w:r>
      <w:r w:rsidR="00BF4A05" w:rsidRPr="00F77303">
        <w:rPr>
          <w:rFonts w:ascii="Proxima Nova Lt" w:eastAsia="Times New Roman" w:hAnsi="Proxima Nova Lt"/>
          <w:lang w:val="es-CO" w:eastAsia="es-CO"/>
        </w:rPr>
        <w:t>amos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 relevantes para cumplir a cabalidad con los suministros que se </w:t>
      </w:r>
      <w:r w:rsidR="00BF4A05" w:rsidRPr="00F77303">
        <w:rPr>
          <w:rFonts w:ascii="Proxima Nova Lt" w:eastAsia="Times New Roman" w:hAnsi="Proxima Nova Lt"/>
          <w:lang w:val="es-CO" w:eastAsia="es-CO"/>
        </w:rPr>
        <w:t>nos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 encomiende en cada contratación</w:t>
      </w:r>
      <w:r w:rsidRPr="00F77303">
        <w:rPr>
          <w:rFonts w:ascii="Proxima Nova Lt" w:eastAsia="Times New Roman" w:hAnsi="Proxima Nova Lt"/>
          <w:lang w:val="es-CO" w:eastAsia="es-CO"/>
        </w:rPr>
        <w:t>:</w:t>
      </w:r>
    </w:p>
    <w:p w14:paraId="2A87F64C" w14:textId="77777777" w:rsidR="00BC0231" w:rsidRPr="00F77303" w:rsidRDefault="00BC0231" w:rsidP="001F6BD8">
      <w:pPr>
        <w:rPr>
          <w:rFonts w:ascii="Proxima Nova Lt" w:hAnsi="Proxima Nova Lt"/>
          <w:color w:val="4472C4" w:themeColor="accent1"/>
          <w:sz w:val="22"/>
          <w:szCs w:val="22"/>
        </w:rPr>
      </w:pPr>
    </w:p>
    <w:p w14:paraId="737507F6" w14:textId="5D2188A6" w:rsidR="001F6BD8" w:rsidRPr="00F77303" w:rsidRDefault="00BC0231" w:rsidP="00BC0231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b/>
          <w:bCs/>
          <w:sz w:val="22"/>
          <w:szCs w:val="22"/>
          <w:lang w:val="es-ES" w:eastAsia="es-CO"/>
        </w:rPr>
        <w:t>Forma de pago propuesta:</w:t>
      </w:r>
      <w:bookmarkStart w:id="1" w:name="_Hlk132385810"/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 xml:space="preserve"> _________</w:t>
      </w:r>
      <w:r w:rsidR="003E73D2" w:rsidRPr="00F77303">
        <w:rPr>
          <w:rFonts w:ascii="Proxima Nova Lt" w:hAnsi="Proxima Nova Lt" w:cs="Arial"/>
          <w:sz w:val="22"/>
          <w:szCs w:val="22"/>
          <w:lang w:val="es-ES" w:eastAsia="es-CO"/>
        </w:rPr>
        <w:t>_</w:t>
      </w: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</w:t>
      </w:r>
      <w:r w:rsidR="003E73D2"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</w:t>
      </w: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</w:t>
      </w:r>
      <w:r w:rsidR="00171F14">
        <w:rPr>
          <w:rFonts w:ascii="Proxima Nova Lt" w:hAnsi="Proxima Nova Lt" w:cs="Arial"/>
          <w:sz w:val="22"/>
          <w:szCs w:val="22"/>
          <w:lang w:val="es-ES" w:eastAsia="es-CO"/>
        </w:rPr>
        <w:t>_____</w:t>
      </w: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</w:t>
      </w:r>
    </w:p>
    <w:p w14:paraId="445A23AD" w14:textId="78ADBC67" w:rsidR="003E73D2" w:rsidRPr="00F77303" w:rsidRDefault="003E73D2" w:rsidP="003E73D2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_____________________________________________________________________</w:t>
      </w:r>
      <w:r w:rsidR="00171F14">
        <w:rPr>
          <w:rFonts w:ascii="Proxima Nova Lt" w:hAnsi="Proxima Nova Lt" w:cs="Arial"/>
          <w:sz w:val="22"/>
          <w:szCs w:val="22"/>
          <w:lang w:val="es-ES" w:eastAsia="es-CO"/>
        </w:rPr>
        <w:t>_____</w:t>
      </w:r>
    </w:p>
    <w:p w14:paraId="511775C9" w14:textId="1D1D946D" w:rsidR="003E73D2" w:rsidRPr="00F77303" w:rsidRDefault="003E73D2" w:rsidP="003E73D2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_____________________________________________________________________</w:t>
      </w:r>
      <w:r w:rsidR="00171F14">
        <w:rPr>
          <w:rFonts w:ascii="Proxima Nova Lt" w:hAnsi="Proxima Nova Lt" w:cs="Arial"/>
          <w:sz w:val="22"/>
          <w:szCs w:val="22"/>
          <w:lang w:val="es-ES" w:eastAsia="es-CO"/>
        </w:rPr>
        <w:t>_____</w:t>
      </w:r>
    </w:p>
    <w:p w14:paraId="0C0E6F39" w14:textId="77777777" w:rsidR="003E73D2" w:rsidRPr="00F77303" w:rsidRDefault="003E73D2" w:rsidP="003E73D2">
      <w:pPr>
        <w:rPr>
          <w:rFonts w:ascii="Proxima Nova Lt" w:hAnsi="Proxima Nova Lt" w:cs="Arial"/>
          <w:sz w:val="22"/>
          <w:szCs w:val="22"/>
          <w:lang w:val="es-ES" w:eastAsia="es-CO"/>
        </w:rPr>
      </w:pPr>
    </w:p>
    <w:bookmarkEnd w:id="1"/>
    <w:p w14:paraId="01DE3313" w14:textId="77777777" w:rsidR="003E73D2" w:rsidRPr="00F77303" w:rsidRDefault="003E73D2" w:rsidP="001F6BD8">
      <w:pPr>
        <w:rPr>
          <w:rFonts w:ascii="Proxima Nova Lt" w:hAnsi="Proxima Nova Lt" w:cs="Arial"/>
          <w:sz w:val="22"/>
          <w:szCs w:val="22"/>
          <w:lang w:val="es-ES" w:eastAsia="es-CO"/>
        </w:rPr>
      </w:pPr>
    </w:p>
    <w:p w14:paraId="6A68FA82" w14:textId="77777777" w:rsidR="00171F14" w:rsidRPr="00F77303" w:rsidRDefault="003E73D2" w:rsidP="00171F14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b/>
          <w:bCs/>
          <w:sz w:val="22"/>
          <w:szCs w:val="22"/>
          <w:lang w:val="es-ES" w:eastAsia="es-CO"/>
        </w:rPr>
        <w:t>Otras condiciones:</w:t>
      </w: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 xml:space="preserve"> </w:t>
      </w:r>
      <w:r w:rsidR="00171F14"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___________________________________________________________________</w:t>
      </w:r>
      <w:r w:rsidR="00171F14">
        <w:rPr>
          <w:rFonts w:ascii="Proxima Nova Lt" w:hAnsi="Proxima Nova Lt" w:cs="Arial"/>
          <w:sz w:val="22"/>
          <w:szCs w:val="22"/>
          <w:lang w:val="es-ES" w:eastAsia="es-CO"/>
        </w:rPr>
        <w:t>_____</w:t>
      </w:r>
      <w:r w:rsidR="00171F14" w:rsidRPr="00F77303">
        <w:rPr>
          <w:rFonts w:ascii="Proxima Nova Lt" w:hAnsi="Proxima Nova Lt" w:cs="Arial"/>
          <w:sz w:val="22"/>
          <w:szCs w:val="22"/>
          <w:lang w:val="es-ES" w:eastAsia="es-CO"/>
        </w:rPr>
        <w:t>__</w:t>
      </w:r>
    </w:p>
    <w:p w14:paraId="585F2F4E" w14:textId="77777777" w:rsidR="00171F14" w:rsidRPr="00F77303" w:rsidRDefault="00171F14" w:rsidP="00171F14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_____________________________________________________________________</w:t>
      </w:r>
      <w:r>
        <w:rPr>
          <w:rFonts w:ascii="Proxima Nova Lt" w:hAnsi="Proxima Nova Lt" w:cs="Arial"/>
          <w:sz w:val="22"/>
          <w:szCs w:val="22"/>
          <w:lang w:val="es-ES" w:eastAsia="es-CO"/>
        </w:rPr>
        <w:t>_____</w:t>
      </w:r>
    </w:p>
    <w:p w14:paraId="56A6BA9F" w14:textId="77777777" w:rsidR="00171F14" w:rsidRPr="00F77303" w:rsidRDefault="00171F14" w:rsidP="00171F14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_____________________________________________________________________</w:t>
      </w:r>
      <w:r>
        <w:rPr>
          <w:rFonts w:ascii="Proxima Nova Lt" w:hAnsi="Proxima Nova Lt" w:cs="Arial"/>
          <w:sz w:val="22"/>
          <w:szCs w:val="22"/>
          <w:lang w:val="es-ES" w:eastAsia="es-CO"/>
        </w:rPr>
        <w:t>_____</w:t>
      </w:r>
    </w:p>
    <w:p w14:paraId="7F93757B" w14:textId="77777777" w:rsidR="001F6BD8" w:rsidRPr="00F77303" w:rsidRDefault="001F6BD8" w:rsidP="001F6BD8">
      <w:pPr>
        <w:jc w:val="both"/>
        <w:textAlignment w:val="baseline"/>
        <w:rPr>
          <w:rFonts w:ascii="Proxima Nova Lt" w:hAnsi="Proxima Nova Lt"/>
          <w:sz w:val="22"/>
          <w:szCs w:val="22"/>
          <w:lang w:eastAsia="es-CO"/>
        </w:rPr>
      </w:pPr>
    </w:p>
    <w:p w14:paraId="065D7C73" w14:textId="198B2FB4" w:rsidR="007F3152" w:rsidRPr="00F77303" w:rsidRDefault="00BF4A05" w:rsidP="007F3152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 w:rsidRPr="00F77303">
        <w:rPr>
          <w:rFonts w:ascii="Proxima Nova Lt" w:eastAsia="Times New Roman" w:hAnsi="Proxima Nova Lt"/>
          <w:lang w:val="es-CO" w:eastAsia="es-CO"/>
        </w:rPr>
        <w:t>Nuestra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 oferta </w:t>
      </w:r>
      <w:r w:rsidR="00586D31" w:rsidRPr="00F77303">
        <w:rPr>
          <w:rFonts w:ascii="Proxima Nova Lt" w:eastAsia="Times New Roman" w:hAnsi="Proxima Nova Lt"/>
          <w:lang w:val="es-CO" w:eastAsia="es-CO"/>
        </w:rPr>
        <w:t xml:space="preserve">de precio 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señala también, los </w:t>
      </w:r>
      <w:r w:rsidR="00960CC6">
        <w:rPr>
          <w:rFonts w:ascii="Proxima Nova Lt" w:eastAsia="Times New Roman" w:hAnsi="Proxima Nova Lt"/>
          <w:lang w:val="es-CO" w:eastAsia="es-CO"/>
        </w:rPr>
        <w:t xml:space="preserve">otros 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productos susceptibles de incrementos sustanciales de precios durante </w:t>
      </w:r>
      <w:r w:rsidR="00E660C1">
        <w:rPr>
          <w:rFonts w:ascii="Proxima Nova Lt" w:eastAsia="Times New Roman" w:hAnsi="Proxima Nova Lt"/>
          <w:lang w:val="es-CO" w:eastAsia="es-CO"/>
        </w:rPr>
        <w:t>las contrataciones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, por volatilidad de monedas, factores incidentes de importación o legalización en el país consumidor, u otros condicionantes conocidos por </w:t>
      </w:r>
      <w:r w:rsidR="008F0AD4" w:rsidRPr="00F77303">
        <w:rPr>
          <w:rFonts w:ascii="Proxima Nova Lt" w:eastAsia="Times New Roman" w:hAnsi="Proxima Nova Lt"/>
          <w:lang w:val="es-CO" w:eastAsia="es-CO"/>
        </w:rPr>
        <w:t>nosotros</w:t>
      </w:r>
      <w:r w:rsidR="007F3152" w:rsidRPr="00F77303">
        <w:rPr>
          <w:rFonts w:ascii="Proxima Nova Lt" w:eastAsia="Times New Roman" w:hAnsi="Proxima Nova Lt"/>
          <w:lang w:val="es-CO" w:eastAsia="es-CO"/>
        </w:rPr>
        <w:t>.</w:t>
      </w:r>
    </w:p>
    <w:p w14:paraId="4B7BEDEB" w14:textId="106E0FCF" w:rsidR="007F3152" w:rsidRPr="00F77303" w:rsidRDefault="008F0AD4" w:rsidP="007F3152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 w:rsidRPr="00F77303">
        <w:rPr>
          <w:rFonts w:ascii="Proxima Nova Lt" w:eastAsia="Times New Roman" w:hAnsi="Proxima Nova Lt"/>
          <w:lang w:val="es-CO" w:eastAsia="es-CO"/>
        </w:rPr>
        <w:t xml:space="preserve">Entendemos que CI no está obligado a contratar el suministro de los bienes y/o servicios bajo las condiciones ofertadas en </w:t>
      </w:r>
      <w:r w:rsidR="007F3152" w:rsidRPr="00F77303">
        <w:rPr>
          <w:rFonts w:ascii="Proxima Nova Lt" w:eastAsia="Times New Roman" w:hAnsi="Proxima Nova Lt"/>
          <w:lang w:val="es-CO" w:eastAsia="es-CO"/>
        </w:rPr>
        <w:t>este documento</w:t>
      </w:r>
      <w:r w:rsidRPr="00F77303">
        <w:rPr>
          <w:rFonts w:ascii="Proxima Nova Lt" w:eastAsia="Times New Roman" w:hAnsi="Proxima Nova Lt"/>
          <w:lang w:val="es-CO" w:eastAsia="es-CO"/>
        </w:rPr>
        <w:t xml:space="preserve">. Las </w:t>
      </w:r>
      <w:r w:rsidR="007F3152" w:rsidRPr="00F77303">
        <w:rPr>
          <w:rFonts w:ascii="Proxima Nova Lt" w:eastAsia="Times New Roman" w:hAnsi="Proxima Nova Lt"/>
          <w:lang w:val="es-CO" w:eastAsia="es-CO"/>
        </w:rPr>
        <w:t>condiciones</w:t>
      </w:r>
      <w:r w:rsidRPr="00F77303">
        <w:rPr>
          <w:rFonts w:ascii="Proxima Nova Lt" w:eastAsia="Times New Roman" w:hAnsi="Proxima Nova Lt"/>
          <w:lang w:val="es-CO" w:eastAsia="es-CO"/>
        </w:rPr>
        <w:t xml:space="preserve"> finales se acordarán </w:t>
      </w:r>
      <w:r w:rsidR="00E660C1">
        <w:rPr>
          <w:rFonts w:ascii="Proxima Nova Lt" w:eastAsia="Times New Roman" w:hAnsi="Proxima Nova Lt"/>
          <w:lang w:val="es-CO" w:eastAsia="es-CO"/>
        </w:rPr>
        <w:t>en cada contratación</w:t>
      </w:r>
      <w:r w:rsidR="007F3152" w:rsidRPr="00F77303">
        <w:rPr>
          <w:rFonts w:ascii="Proxima Nova Lt" w:eastAsia="Times New Roman" w:hAnsi="Proxima Nova Lt"/>
          <w:lang w:val="es-CO" w:eastAsia="es-CO"/>
        </w:rPr>
        <w:t>.</w:t>
      </w:r>
    </w:p>
    <w:p w14:paraId="0E21E4E2" w14:textId="4C91D3AC" w:rsidR="008F0AD4" w:rsidRPr="00F77303" w:rsidRDefault="008F0AD4" w:rsidP="008F0AD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 w:rsidRPr="00F77303">
        <w:rPr>
          <w:rFonts w:ascii="Proxima Nova Lt" w:eastAsia="Times New Roman" w:hAnsi="Proxima Nova Lt"/>
          <w:lang w:val="es-CO" w:eastAsia="es-CO"/>
        </w:rPr>
        <w:t>Entendemos que, c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on la selección, CI tendrá la potestad de adquirir los bienes y/o servicios </w:t>
      </w:r>
      <w:r w:rsidRPr="00F77303">
        <w:rPr>
          <w:rFonts w:ascii="Proxima Nova Lt" w:eastAsia="Times New Roman" w:hAnsi="Proxima Nova Lt"/>
          <w:lang w:val="es-CO" w:eastAsia="es-CO"/>
        </w:rPr>
        <w:t>requeridos,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 a uno o más proveedores</w:t>
      </w:r>
      <w:r w:rsidRPr="00F77303">
        <w:rPr>
          <w:rFonts w:ascii="Proxima Nova Lt" w:eastAsia="Times New Roman" w:hAnsi="Proxima Nova Lt"/>
          <w:lang w:val="es-CO" w:eastAsia="es-CO"/>
        </w:rPr>
        <w:t>, conforme las ventajas que cada uno presente y que sean elegidas por CI</w:t>
      </w:r>
      <w:r w:rsidR="007F3152" w:rsidRPr="00F77303">
        <w:rPr>
          <w:rFonts w:ascii="Proxima Nova Lt" w:eastAsia="Times New Roman" w:hAnsi="Proxima Nova Lt"/>
          <w:lang w:val="es-CO" w:eastAsia="es-CO"/>
        </w:rPr>
        <w:t xml:space="preserve">. Se especificarán los </w:t>
      </w:r>
      <w:r w:rsidR="00F10D9C">
        <w:rPr>
          <w:rFonts w:ascii="Proxima Nova Lt" w:eastAsia="Times New Roman" w:hAnsi="Proxima Nova Lt"/>
          <w:lang w:val="es-CO" w:eastAsia="es-CO"/>
        </w:rPr>
        <w:t>producto</w:t>
      </w:r>
      <w:r w:rsidR="007F3152" w:rsidRPr="00F77303">
        <w:rPr>
          <w:rFonts w:ascii="Proxima Nova Lt" w:eastAsia="Times New Roman" w:hAnsi="Proxima Nova Lt"/>
          <w:lang w:val="es-CO" w:eastAsia="es-CO"/>
        </w:rPr>
        <w:t>s requeridos en cada contratación</w:t>
      </w:r>
      <w:r w:rsidRPr="00F77303">
        <w:rPr>
          <w:rFonts w:ascii="Proxima Nova Lt" w:eastAsia="Times New Roman" w:hAnsi="Proxima Nova Lt"/>
          <w:lang w:val="es-CO" w:eastAsia="es-CO"/>
        </w:rPr>
        <w:t xml:space="preserve"> que deba realizarse</w:t>
      </w:r>
      <w:r w:rsidR="007F3152" w:rsidRPr="00F77303">
        <w:rPr>
          <w:rFonts w:ascii="Proxima Nova Lt" w:eastAsia="Times New Roman" w:hAnsi="Proxima Nova Lt"/>
          <w:lang w:val="es-CO" w:eastAsia="es-CO"/>
        </w:rPr>
        <w:t>.</w:t>
      </w:r>
    </w:p>
    <w:p w14:paraId="78BF548D" w14:textId="4AB2F12A" w:rsidR="007F3152" w:rsidRPr="00F77303" w:rsidRDefault="007F3152" w:rsidP="008F0AD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roxima Nova Lt" w:eastAsia="Times New Roman" w:hAnsi="Proxima Nova Lt"/>
          <w:lang w:val="es-CO" w:eastAsia="es-CO"/>
        </w:rPr>
      </w:pPr>
      <w:r w:rsidRPr="00F77303">
        <w:rPr>
          <w:rFonts w:ascii="Proxima Nova Lt" w:hAnsi="Proxima Nova Lt"/>
          <w:lang w:val="es-CO" w:eastAsia="es-CO"/>
        </w:rPr>
        <w:t>Entregar</w:t>
      </w:r>
      <w:r w:rsidR="00FD2C53" w:rsidRPr="00F77303">
        <w:rPr>
          <w:rFonts w:ascii="Proxima Nova Lt" w:hAnsi="Proxima Nova Lt"/>
          <w:lang w:val="es-CO" w:eastAsia="es-CO"/>
        </w:rPr>
        <w:t>emos</w:t>
      </w:r>
      <w:r w:rsidRPr="00F77303">
        <w:rPr>
          <w:rFonts w:ascii="Proxima Nova Lt" w:hAnsi="Proxima Nova Lt"/>
          <w:lang w:val="es-CO" w:eastAsia="es-CO"/>
        </w:rPr>
        <w:t xml:space="preserve"> los </w:t>
      </w:r>
      <w:r w:rsidR="00E660C1">
        <w:rPr>
          <w:rFonts w:ascii="Proxima Nova Lt" w:hAnsi="Proxima Nova Lt"/>
          <w:lang w:val="es-CO" w:eastAsia="es-CO"/>
        </w:rPr>
        <w:t>productos</w:t>
      </w:r>
      <w:r w:rsidRPr="00F77303">
        <w:rPr>
          <w:rFonts w:ascii="Proxima Nova Lt" w:hAnsi="Proxima Nova Lt"/>
          <w:lang w:val="es-CO" w:eastAsia="es-CO"/>
        </w:rPr>
        <w:t xml:space="preserve"> cumpliendo las condiciones y especificaciones técnicas señaladas en este documento, y en el contrato u orden que se suscriba para el suministro, en las condiciones de modo, lugar y plazos.</w:t>
      </w:r>
    </w:p>
    <w:p w14:paraId="7A05ED90" w14:textId="393209D8" w:rsidR="00586D31" w:rsidRPr="00F77303" w:rsidRDefault="00FD2C53" w:rsidP="00586D31">
      <w:pPr>
        <w:pStyle w:val="ListParagraph"/>
        <w:numPr>
          <w:ilvl w:val="0"/>
          <w:numId w:val="5"/>
        </w:numPr>
        <w:spacing w:after="120"/>
        <w:jc w:val="both"/>
        <w:rPr>
          <w:rFonts w:ascii="Proxima Nova Lt" w:hAnsi="Proxima Nova Lt" w:cs="Arial"/>
          <w:lang w:val="es-ES"/>
        </w:rPr>
      </w:pPr>
      <w:r w:rsidRPr="00F77303">
        <w:rPr>
          <w:rFonts w:ascii="Proxima Nova Lt" w:hAnsi="Proxima Nova Lt" w:cs="Arial"/>
          <w:snapToGrid w:val="0"/>
          <w:lang w:val="es-ES_tradnl"/>
        </w:rPr>
        <w:t>Dispondremos, previa coordinación conjunta, de los espacios, tiempos y personal de contacto, para que CI realice las visitas de verificación de condiciones indicadas en esta propuesta, y de existencia y calidad de los bienes y de mi empresa, según lo considere necesario.</w:t>
      </w:r>
      <w:r w:rsidR="00586D31" w:rsidRPr="00F77303">
        <w:rPr>
          <w:rFonts w:ascii="Proxima Nova Lt" w:hAnsi="Proxima Nova Lt" w:cs="Arial"/>
          <w:snapToGrid w:val="0"/>
          <w:lang w:val="es-ES_tradnl"/>
        </w:rPr>
        <w:t xml:space="preserve"> </w:t>
      </w:r>
    </w:p>
    <w:p w14:paraId="3FA56971" w14:textId="77777777" w:rsidR="00137252" w:rsidRPr="00F77303" w:rsidRDefault="00137252" w:rsidP="00137252">
      <w:pPr>
        <w:rPr>
          <w:rFonts w:ascii="Proxima Nova Lt" w:hAnsi="Proxima Nova Lt" w:cs="Arial"/>
          <w:b/>
          <w:bCs/>
          <w:sz w:val="22"/>
          <w:szCs w:val="22"/>
          <w:lang w:val="es-ES" w:eastAsia="es-CO"/>
        </w:rPr>
      </w:pPr>
    </w:p>
    <w:p w14:paraId="6A6920D7" w14:textId="0D1B3E90" w:rsidR="00137252" w:rsidRPr="00960CC6" w:rsidRDefault="00137252" w:rsidP="00137252">
      <w:pPr>
        <w:jc w:val="both"/>
        <w:rPr>
          <w:rFonts w:ascii="Proxima Nova Lt" w:hAnsi="Proxima Nova Lt"/>
          <w:color w:val="4472C4" w:themeColor="accent1"/>
          <w:sz w:val="20"/>
          <w:szCs w:val="20"/>
        </w:rPr>
      </w:pPr>
      <w:r w:rsidRPr="00F77303">
        <w:rPr>
          <w:rFonts w:ascii="Proxima Nova Lt" w:hAnsi="Proxima Nova Lt" w:cs="Arial"/>
          <w:b/>
          <w:bCs/>
          <w:sz w:val="22"/>
          <w:szCs w:val="22"/>
          <w:lang w:val="es-ES" w:eastAsia="es-CO"/>
        </w:rPr>
        <w:t>Otras ventajas competitivas:</w:t>
      </w: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 xml:space="preserve"> </w:t>
      </w:r>
      <w:r w:rsidRPr="00960CC6">
        <w:rPr>
          <w:rFonts w:ascii="Proxima Nova Lt" w:hAnsi="Proxima Nova Lt"/>
          <w:color w:val="4472C4" w:themeColor="accent1"/>
          <w:sz w:val="16"/>
          <w:szCs w:val="16"/>
        </w:rPr>
        <w:t xml:space="preserve">[Indique </w:t>
      </w:r>
      <w:r w:rsidR="00F10D9C" w:rsidRPr="00960CC6">
        <w:rPr>
          <w:rFonts w:ascii="Proxima Nova Lt" w:hAnsi="Proxima Nova Lt"/>
          <w:color w:val="4472C4" w:themeColor="accent1"/>
          <w:sz w:val="16"/>
          <w:szCs w:val="16"/>
        </w:rPr>
        <w:t xml:space="preserve">si puede prestar servicios de mantenimiento en sus puntos comerciales, si ofrece </w:t>
      </w:r>
      <w:r w:rsidRPr="00960CC6">
        <w:rPr>
          <w:rFonts w:ascii="Proxima Nova Lt" w:hAnsi="Proxima Nova Lt"/>
          <w:color w:val="4472C4" w:themeColor="accent1"/>
          <w:sz w:val="16"/>
          <w:szCs w:val="16"/>
        </w:rPr>
        <w:t>descuentos</w:t>
      </w:r>
      <w:r w:rsidR="00171F14" w:rsidRPr="00960CC6">
        <w:rPr>
          <w:rFonts w:ascii="Proxima Nova Lt" w:hAnsi="Proxima Nova Lt"/>
          <w:color w:val="4472C4" w:themeColor="accent1"/>
          <w:sz w:val="16"/>
          <w:szCs w:val="16"/>
        </w:rPr>
        <w:t>, promociones</w:t>
      </w:r>
      <w:r w:rsidR="00F77303" w:rsidRPr="00960CC6">
        <w:rPr>
          <w:rFonts w:ascii="Proxima Nova Lt" w:hAnsi="Proxima Nova Lt"/>
          <w:color w:val="4472C4" w:themeColor="accent1"/>
          <w:sz w:val="16"/>
          <w:szCs w:val="16"/>
        </w:rPr>
        <w:t xml:space="preserve"> u otros relacionados con los bienes y/o servicios cotizados, en el marco de los fines de la convocatoria</w:t>
      </w:r>
      <w:r w:rsidRPr="00960CC6">
        <w:rPr>
          <w:rFonts w:ascii="Proxima Nova Lt" w:hAnsi="Proxima Nova Lt"/>
          <w:color w:val="4472C4" w:themeColor="accent1"/>
          <w:sz w:val="16"/>
          <w:szCs w:val="16"/>
        </w:rPr>
        <w:t>]</w:t>
      </w:r>
    </w:p>
    <w:p w14:paraId="1A3A49A3" w14:textId="14D11FBE" w:rsidR="00137252" w:rsidRPr="00F77303" w:rsidRDefault="00137252" w:rsidP="00137252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__________________________________________________________________</w:t>
      </w:r>
      <w:r w:rsidR="00F77303">
        <w:rPr>
          <w:rFonts w:ascii="Proxima Nova Lt" w:hAnsi="Proxima Nova Lt" w:cs="Arial"/>
          <w:sz w:val="22"/>
          <w:szCs w:val="22"/>
          <w:lang w:val="es-ES" w:eastAsia="es-CO"/>
        </w:rPr>
        <w:t>______</w:t>
      </w: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</w:t>
      </w:r>
    </w:p>
    <w:p w14:paraId="4927BAE5" w14:textId="52716EB2" w:rsidR="00137252" w:rsidRPr="00F77303" w:rsidRDefault="00137252" w:rsidP="00137252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____________________________________________________________________</w:t>
      </w:r>
      <w:r w:rsidR="00F77303">
        <w:rPr>
          <w:rFonts w:ascii="Proxima Nova Lt" w:hAnsi="Proxima Nova Lt" w:cs="Arial"/>
          <w:sz w:val="22"/>
          <w:szCs w:val="22"/>
          <w:lang w:val="es-ES" w:eastAsia="es-CO"/>
        </w:rPr>
        <w:t>______</w:t>
      </w: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</w:t>
      </w:r>
    </w:p>
    <w:p w14:paraId="1439C460" w14:textId="74030B33" w:rsidR="00137252" w:rsidRPr="00F77303" w:rsidRDefault="00137252" w:rsidP="00137252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___________________________________________________________________</w:t>
      </w:r>
      <w:r w:rsidR="00F77303">
        <w:rPr>
          <w:rFonts w:ascii="Proxima Nova Lt" w:hAnsi="Proxima Nova Lt" w:cs="Arial"/>
          <w:sz w:val="22"/>
          <w:szCs w:val="22"/>
          <w:lang w:val="es-ES" w:eastAsia="es-CO"/>
        </w:rPr>
        <w:t>______</w:t>
      </w: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</w:t>
      </w:r>
    </w:p>
    <w:p w14:paraId="691E3623" w14:textId="77777777" w:rsidR="00137252" w:rsidRPr="00F77303" w:rsidRDefault="00137252" w:rsidP="00137252">
      <w:pPr>
        <w:pStyle w:val="ListParagraph"/>
        <w:textAlignment w:val="baseline"/>
        <w:rPr>
          <w:rFonts w:ascii="Proxima Nova Lt" w:hAnsi="Proxima Nova Lt" w:cs="Arial"/>
          <w:b/>
          <w:bCs/>
          <w:lang w:eastAsia="es-CO"/>
        </w:rPr>
      </w:pPr>
    </w:p>
    <w:p w14:paraId="5AA22A36" w14:textId="5F1FFC48" w:rsidR="00137252" w:rsidRPr="00F77303" w:rsidRDefault="00137252" w:rsidP="00137252">
      <w:pPr>
        <w:pStyle w:val="ListParagraph"/>
        <w:numPr>
          <w:ilvl w:val="0"/>
          <w:numId w:val="9"/>
        </w:numPr>
        <w:textAlignment w:val="baseline"/>
        <w:rPr>
          <w:rFonts w:ascii="Proxima Nova Lt" w:hAnsi="Proxima Nova Lt" w:cs="Arial"/>
          <w:b/>
          <w:bCs/>
          <w:lang w:eastAsia="es-CO"/>
        </w:rPr>
      </w:pPr>
      <w:proofErr w:type="spellStart"/>
      <w:r w:rsidRPr="00F77303">
        <w:rPr>
          <w:rFonts w:ascii="Proxima Nova Lt" w:hAnsi="Proxima Nova Lt" w:cs="Arial"/>
          <w:b/>
          <w:bCs/>
          <w:lang w:eastAsia="es-CO"/>
        </w:rPr>
        <w:t>Experiencia</w:t>
      </w:r>
      <w:proofErr w:type="spellEnd"/>
    </w:p>
    <w:p w14:paraId="61217835" w14:textId="68ED3247" w:rsidR="00F77303" w:rsidRPr="00171F14" w:rsidRDefault="00137252" w:rsidP="00F77303">
      <w:pPr>
        <w:jc w:val="both"/>
        <w:rPr>
          <w:rFonts w:ascii="Proxima Nova Lt" w:hAnsi="Proxima Nova Lt"/>
          <w:color w:val="4472C4" w:themeColor="accent1"/>
          <w:sz w:val="20"/>
          <w:szCs w:val="20"/>
        </w:rPr>
      </w:pPr>
      <w:r w:rsidRPr="00F77303">
        <w:rPr>
          <w:rFonts w:ascii="Proxima Nova Lt" w:hAnsi="Proxima Nova Lt" w:cs="Arial"/>
          <w:sz w:val="22"/>
          <w:szCs w:val="22"/>
          <w:lang w:eastAsia="es-CO"/>
        </w:rPr>
        <w:t>Informamos que contamos con la siguiente experiencia:</w:t>
      </w:r>
      <w:r w:rsidR="00F77303">
        <w:rPr>
          <w:rFonts w:ascii="Proxima Nova Lt" w:hAnsi="Proxima Nova Lt" w:cs="Arial"/>
          <w:sz w:val="22"/>
          <w:szCs w:val="22"/>
          <w:lang w:eastAsia="es-CO"/>
        </w:rPr>
        <w:t xml:space="preserve"> </w:t>
      </w:r>
      <w:r w:rsidR="00F77303" w:rsidRPr="00960CC6">
        <w:rPr>
          <w:rFonts w:ascii="Proxima Nova Lt" w:hAnsi="Proxima Nova Lt"/>
          <w:color w:val="4472C4" w:themeColor="accent1"/>
          <w:sz w:val="16"/>
          <w:szCs w:val="16"/>
        </w:rPr>
        <w:t>[Indique su experiencia relacionada con los requisitos mínimos para participar y criterios calificables de la convocatoria</w:t>
      </w:r>
      <w:r w:rsidR="00960CC6">
        <w:rPr>
          <w:rFonts w:ascii="Proxima Nova Lt" w:hAnsi="Proxima Nova Lt"/>
          <w:color w:val="4472C4" w:themeColor="accent1"/>
          <w:sz w:val="16"/>
          <w:szCs w:val="16"/>
        </w:rPr>
        <w:t xml:space="preserve"> – capítulo 9 del documento de especificaciones técnicas</w:t>
      </w:r>
      <w:r w:rsidR="00F77303" w:rsidRPr="00960CC6">
        <w:rPr>
          <w:rFonts w:ascii="Proxima Nova Lt" w:hAnsi="Proxima Nova Lt"/>
          <w:color w:val="4472C4" w:themeColor="accent1"/>
          <w:sz w:val="16"/>
          <w:szCs w:val="16"/>
        </w:rPr>
        <w:t>]</w:t>
      </w:r>
    </w:p>
    <w:p w14:paraId="44C66A20" w14:textId="5C0D6D95" w:rsidR="00137252" w:rsidRPr="00F77303" w:rsidRDefault="00137252" w:rsidP="00137252">
      <w:pPr>
        <w:textAlignment w:val="baseline"/>
        <w:rPr>
          <w:rFonts w:ascii="Proxima Nova Lt" w:hAnsi="Proxima Nova Lt" w:cs="Arial"/>
          <w:sz w:val="22"/>
          <w:szCs w:val="22"/>
          <w:lang w:eastAsia="es-CO"/>
        </w:rPr>
      </w:pPr>
    </w:p>
    <w:p w14:paraId="388E9997" w14:textId="77777777" w:rsidR="00137252" w:rsidRPr="00F77303" w:rsidRDefault="00137252" w:rsidP="00137252">
      <w:pPr>
        <w:textAlignment w:val="baseline"/>
        <w:rPr>
          <w:rFonts w:ascii="Proxima Nova Lt" w:hAnsi="Proxima Nova Lt" w:cs="Arial"/>
          <w:sz w:val="22"/>
          <w:szCs w:val="22"/>
          <w:lang w:eastAsia="es-CO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51"/>
        <w:gridCol w:w="1701"/>
        <w:gridCol w:w="1275"/>
        <w:gridCol w:w="2552"/>
        <w:gridCol w:w="1984"/>
      </w:tblGrid>
      <w:tr w:rsidR="00F77303" w:rsidRPr="00F77303" w14:paraId="1DC82D0F" w14:textId="4671F093" w:rsidTr="00F77303">
        <w:tc>
          <w:tcPr>
            <w:tcW w:w="1271" w:type="dxa"/>
          </w:tcPr>
          <w:p w14:paraId="74683777" w14:textId="77777777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</w:pPr>
            <w:r w:rsidRPr="00F77303"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  <w:lastRenderedPageBreak/>
              <w:t>No. contrato u orden</w:t>
            </w:r>
          </w:p>
        </w:tc>
        <w:tc>
          <w:tcPr>
            <w:tcW w:w="851" w:type="dxa"/>
          </w:tcPr>
          <w:p w14:paraId="5D24C797" w14:textId="77777777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</w:pPr>
            <w:r w:rsidRPr="00F77303"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701" w:type="dxa"/>
          </w:tcPr>
          <w:p w14:paraId="6709D354" w14:textId="77777777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</w:pPr>
            <w:r w:rsidRPr="00F77303"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  <w:t>Contratante</w:t>
            </w:r>
          </w:p>
        </w:tc>
        <w:tc>
          <w:tcPr>
            <w:tcW w:w="1275" w:type="dxa"/>
          </w:tcPr>
          <w:p w14:paraId="7EFD37CC" w14:textId="77777777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</w:pPr>
            <w:r w:rsidRPr="00F77303"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  <w:t>Monto total</w:t>
            </w:r>
          </w:p>
        </w:tc>
        <w:tc>
          <w:tcPr>
            <w:tcW w:w="2552" w:type="dxa"/>
          </w:tcPr>
          <w:p w14:paraId="08A34F70" w14:textId="77777777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</w:pPr>
            <w:r w:rsidRPr="00F77303"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  <w:t>Objeto</w:t>
            </w:r>
          </w:p>
          <w:p w14:paraId="535277BB" w14:textId="3333BE43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sz w:val="22"/>
                <w:szCs w:val="22"/>
                <w:lang w:val="es-ES"/>
              </w:rPr>
            </w:pPr>
            <w:r w:rsidRPr="00F77303">
              <w:rPr>
                <w:rFonts w:ascii="Proxima Nova Lt" w:hAnsi="Proxima Nova Lt"/>
                <w:color w:val="4472C4" w:themeColor="accent1"/>
                <w:sz w:val="22"/>
                <w:szCs w:val="22"/>
                <w:lang w:val="es-ES"/>
              </w:rPr>
              <w:t xml:space="preserve"> </w:t>
            </w:r>
            <w:r w:rsidRPr="00960CC6">
              <w:rPr>
                <w:rFonts w:ascii="Proxima Nova Lt" w:hAnsi="Proxima Nova Lt"/>
                <w:color w:val="4472C4" w:themeColor="accent1"/>
                <w:sz w:val="14"/>
                <w:szCs w:val="14"/>
                <w:lang w:val="es-ES"/>
              </w:rPr>
              <w:t xml:space="preserve">[indique </w:t>
            </w:r>
            <w:r w:rsidR="00960CC6" w:rsidRPr="00960CC6">
              <w:rPr>
                <w:rFonts w:ascii="Proxima Nova Lt" w:hAnsi="Proxima Nova Lt"/>
                <w:color w:val="4472C4" w:themeColor="accent1"/>
                <w:sz w:val="14"/>
                <w:szCs w:val="14"/>
                <w:lang w:val="es-ES"/>
              </w:rPr>
              <w:t>categoría</w:t>
            </w:r>
            <w:r w:rsidRPr="00960CC6">
              <w:rPr>
                <w:rFonts w:ascii="Proxima Nova Lt" w:hAnsi="Proxima Nova Lt"/>
                <w:color w:val="4472C4" w:themeColor="accent1"/>
                <w:sz w:val="14"/>
                <w:szCs w:val="14"/>
                <w:lang w:val="es-ES"/>
              </w:rPr>
              <w:t xml:space="preserve"> de bienes y/o servicios vendidos]</w:t>
            </w:r>
          </w:p>
        </w:tc>
        <w:tc>
          <w:tcPr>
            <w:tcW w:w="1984" w:type="dxa"/>
          </w:tcPr>
          <w:p w14:paraId="6A2AE5D6" w14:textId="77777777" w:rsidR="00F77303" w:rsidRDefault="00F77303" w:rsidP="002119DB">
            <w:pPr>
              <w:pStyle w:val="Default"/>
              <w:jc w:val="center"/>
              <w:rPr>
                <w:rFonts w:ascii="Proxima Nova Lt" w:hAnsi="Proxima Nova Lt"/>
                <w:color w:val="4472C4" w:themeColor="accent1"/>
                <w:sz w:val="22"/>
                <w:szCs w:val="22"/>
                <w:lang w:val="es-ES"/>
              </w:rPr>
            </w:pPr>
            <w:r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  <w:t xml:space="preserve">Lugares de entrega </w:t>
            </w:r>
            <w:r w:rsidRPr="00F77303">
              <w:rPr>
                <w:rFonts w:ascii="Proxima Nova Lt" w:hAnsi="Proxima Nova Lt"/>
                <w:color w:val="4472C4" w:themeColor="accent1"/>
                <w:sz w:val="22"/>
                <w:szCs w:val="22"/>
                <w:lang w:val="es-ES"/>
              </w:rPr>
              <w:t xml:space="preserve"> </w:t>
            </w:r>
          </w:p>
          <w:p w14:paraId="1C271B49" w14:textId="1A1FC28E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b/>
                <w:bCs/>
                <w:sz w:val="22"/>
                <w:szCs w:val="22"/>
                <w:lang w:val="es-ES"/>
              </w:rPr>
            </w:pPr>
            <w:r w:rsidRPr="00960CC6">
              <w:rPr>
                <w:rFonts w:ascii="Proxima Nova Lt" w:hAnsi="Proxima Nova Lt"/>
                <w:color w:val="4472C4" w:themeColor="accent1"/>
                <w:sz w:val="14"/>
                <w:szCs w:val="14"/>
                <w:lang w:val="es-ES"/>
              </w:rPr>
              <w:t>[indique</w:t>
            </w:r>
            <w:r w:rsidR="00171F14" w:rsidRPr="00960CC6">
              <w:rPr>
                <w:rFonts w:ascii="Proxima Nova Lt" w:hAnsi="Proxima Nova Lt"/>
                <w:color w:val="4472C4" w:themeColor="accent1"/>
                <w:sz w:val="14"/>
                <w:szCs w:val="14"/>
                <w:lang w:val="es-ES"/>
              </w:rPr>
              <w:t xml:space="preserve"> si ha realizado entregas en los sitios especificados en </w:t>
            </w:r>
            <w:r w:rsidR="00960CC6">
              <w:rPr>
                <w:rFonts w:ascii="Proxima Nova Lt" w:hAnsi="Proxima Nova Lt"/>
                <w:color w:val="4472C4" w:themeColor="accent1"/>
                <w:sz w:val="14"/>
                <w:szCs w:val="14"/>
                <w:lang w:val="es-ES"/>
              </w:rPr>
              <w:t>el</w:t>
            </w:r>
            <w:r w:rsidR="00171F14" w:rsidRPr="00960CC6">
              <w:rPr>
                <w:rFonts w:ascii="Proxima Nova Lt" w:hAnsi="Proxima Nova Lt"/>
                <w:color w:val="4472C4" w:themeColor="accent1"/>
                <w:sz w:val="14"/>
                <w:szCs w:val="14"/>
                <w:lang w:val="es-ES"/>
              </w:rPr>
              <w:t xml:space="preserve"> </w:t>
            </w:r>
            <w:r w:rsidR="00960CC6">
              <w:rPr>
                <w:rFonts w:ascii="Proxima Nova Lt" w:hAnsi="Proxima Nova Lt"/>
                <w:color w:val="4472C4" w:themeColor="accent1"/>
                <w:sz w:val="14"/>
                <w:szCs w:val="14"/>
                <w:lang w:val="es-ES"/>
              </w:rPr>
              <w:t>documento de especificaciones técnicas</w:t>
            </w:r>
            <w:r w:rsidRPr="00960CC6">
              <w:rPr>
                <w:rFonts w:ascii="Proxima Nova Lt" w:hAnsi="Proxima Nova Lt"/>
                <w:color w:val="4472C4" w:themeColor="accent1"/>
                <w:sz w:val="14"/>
                <w:szCs w:val="14"/>
                <w:lang w:val="es-ES"/>
              </w:rPr>
              <w:t>]</w:t>
            </w:r>
          </w:p>
        </w:tc>
      </w:tr>
      <w:tr w:rsidR="00F77303" w:rsidRPr="00F77303" w14:paraId="2AC3AB45" w14:textId="234E77DE" w:rsidTr="00F77303">
        <w:tc>
          <w:tcPr>
            <w:tcW w:w="1271" w:type="dxa"/>
          </w:tcPr>
          <w:p w14:paraId="2375500C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</w:tcPr>
          <w:p w14:paraId="668CADA8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DEEE2F1" w14:textId="77777777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</w:tcPr>
          <w:p w14:paraId="10851A62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5D51EB7B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145949E8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</w:tr>
      <w:tr w:rsidR="00F77303" w:rsidRPr="00F77303" w14:paraId="204C9140" w14:textId="4074FCFB" w:rsidTr="00F77303">
        <w:tc>
          <w:tcPr>
            <w:tcW w:w="1271" w:type="dxa"/>
          </w:tcPr>
          <w:p w14:paraId="4D07D241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</w:tcPr>
          <w:p w14:paraId="4019EFD7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E12D7FB" w14:textId="77777777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</w:tcPr>
          <w:p w14:paraId="73F49FF5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0AA969CD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631A0FC2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</w:tr>
      <w:tr w:rsidR="00F77303" w:rsidRPr="00F77303" w14:paraId="4E64BB5D" w14:textId="79DB78DD" w:rsidTr="00F77303">
        <w:tc>
          <w:tcPr>
            <w:tcW w:w="1271" w:type="dxa"/>
          </w:tcPr>
          <w:p w14:paraId="04FD5165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</w:tcPr>
          <w:p w14:paraId="052843EC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74C258FF" w14:textId="77777777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</w:tcPr>
          <w:p w14:paraId="5EDD2B8A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65DC458A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73B8ABFF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</w:tr>
      <w:tr w:rsidR="00F77303" w:rsidRPr="00F77303" w14:paraId="37977E53" w14:textId="0EAB3D44" w:rsidTr="00F77303">
        <w:tc>
          <w:tcPr>
            <w:tcW w:w="1271" w:type="dxa"/>
          </w:tcPr>
          <w:p w14:paraId="3E96A5F6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</w:tcPr>
          <w:p w14:paraId="346998D9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52198570" w14:textId="77777777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</w:tcPr>
          <w:p w14:paraId="3820F3E7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6339B311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5A5A1545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</w:tr>
      <w:tr w:rsidR="00F77303" w:rsidRPr="00F77303" w14:paraId="1EAAE4BE" w14:textId="4CEEE16A" w:rsidTr="00F77303">
        <w:tc>
          <w:tcPr>
            <w:tcW w:w="1271" w:type="dxa"/>
          </w:tcPr>
          <w:p w14:paraId="67A4A097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</w:tcPr>
          <w:p w14:paraId="31B1C208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0B6D8C71" w14:textId="77777777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</w:tcPr>
          <w:p w14:paraId="04B1953C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2BB6CB88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034A8830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</w:tr>
      <w:tr w:rsidR="00F77303" w:rsidRPr="00F77303" w14:paraId="43F59851" w14:textId="5D574365" w:rsidTr="00F77303">
        <w:tc>
          <w:tcPr>
            <w:tcW w:w="1271" w:type="dxa"/>
          </w:tcPr>
          <w:p w14:paraId="3DEF65B9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</w:tcPr>
          <w:p w14:paraId="241E47DF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8B7EB70" w14:textId="77777777" w:rsidR="00F77303" w:rsidRPr="00F77303" w:rsidRDefault="00F77303" w:rsidP="002119DB">
            <w:pPr>
              <w:pStyle w:val="Default"/>
              <w:jc w:val="center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</w:tcPr>
          <w:p w14:paraId="02CFEEB9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7E05EA2C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77C16F1A" w14:textId="77777777" w:rsidR="00F77303" w:rsidRPr="00F77303" w:rsidRDefault="00F77303" w:rsidP="002119DB">
            <w:pPr>
              <w:pStyle w:val="Default"/>
              <w:jc w:val="both"/>
              <w:rPr>
                <w:rFonts w:ascii="Proxima Nova Lt" w:hAnsi="Proxima Nova Lt"/>
                <w:sz w:val="22"/>
                <w:szCs w:val="22"/>
                <w:lang w:val="es-ES"/>
              </w:rPr>
            </w:pPr>
          </w:p>
        </w:tc>
      </w:tr>
    </w:tbl>
    <w:p w14:paraId="1E3A4F0A" w14:textId="77777777" w:rsidR="00960CC6" w:rsidRDefault="00960CC6" w:rsidP="00960CC6">
      <w:pPr>
        <w:ind w:left="360"/>
        <w:jc w:val="both"/>
        <w:textAlignment w:val="baseline"/>
        <w:rPr>
          <w:rFonts w:ascii="Proxima Nova Lt" w:hAnsi="Proxima Nova Lt"/>
          <w:lang w:eastAsia="es-CO"/>
        </w:rPr>
      </w:pPr>
      <w:r w:rsidRPr="0041556D">
        <w:rPr>
          <w:rFonts w:ascii="Proxima Nova Lt" w:hAnsi="Proxima Nova Lt"/>
          <w:color w:val="4472C4" w:themeColor="accent1"/>
          <w:sz w:val="16"/>
          <w:szCs w:val="16"/>
        </w:rPr>
        <w:t>[</w:t>
      </w:r>
      <w:r>
        <w:rPr>
          <w:rFonts w:ascii="Proxima Nova Lt" w:hAnsi="Proxima Nova Lt"/>
          <w:color w:val="4472C4" w:themeColor="accent1"/>
          <w:sz w:val="16"/>
          <w:szCs w:val="16"/>
        </w:rPr>
        <w:t>Añada las filas que necesite]</w:t>
      </w:r>
    </w:p>
    <w:p w14:paraId="530B39CC" w14:textId="77777777" w:rsidR="00171F14" w:rsidRDefault="00171F14" w:rsidP="00137252">
      <w:pPr>
        <w:textAlignment w:val="baseline"/>
        <w:rPr>
          <w:rFonts w:ascii="Proxima Nova Lt" w:hAnsi="Proxima Nova Lt" w:cs="Arial"/>
          <w:b/>
          <w:bCs/>
          <w:sz w:val="22"/>
          <w:szCs w:val="22"/>
          <w:lang w:eastAsia="es-CO"/>
        </w:rPr>
      </w:pPr>
    </w:p>
    <w:p w14:paraId="34705632" w14:textId="3BCFB41C" w:rsidR="00F77303" w:rsidRDefault="00F77303" w:rsidP="00F77303">
      <w:pPr>
        <w:textAlignment w:val="baseline"/>
        <w:rPr>
          <w:rFonts w:ascii="Proxima Nova Lt" w:hAnsi="Proxima Nova Lt" w:cs="Arial"/>
          <w:sz w:val="22"/>
          <w:szCs w:val="22"/>
          <w:lang w:eastAsia="es-CO"/>
        </w:rPr>
      </w:pPr>
      <w:r w:rsidRPr="00F77303">
        <w:rPr>
          <w:rFonts w:ascii="Proxima Nova Lt" w:hAnsi="Proxima Nova Lt" w:cs="Arial"/>
          <w:sz w:val="22"/>
          <w:szCs w:val="22"/>
          <w:lang w:eastAsia="es-CO"/>
        </w:rPr>
        <w:t xml:space="preserve">Informamos que </w:t>
      </w:r>
      <w:r>
        <w:rPr>
          <w:rFonts w:ascii="Proxima Nova Lt" w:hAnsi="Proxima Nova Lt" w:cs="Arial"/>
          <w:sz w:val="22"/>
          <w:szCs w:val="22"/>
          <w:lang w:eastAsia="es-CO"/>
        </w:rPr>
        <w:t>hemos sido seleccionados como proveedores preferentes o recurrentes de las siguientes empresas:</w:t>
      </w:r>
    </w:p>
    <w:p w14:paraId="6B948E90" w14:textId="77777777" w:rsidR="00171F14" w:rsidRPr="00F77303" w:rsidRDefault="00171F14" w:rsidP="00171F14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__________________________________________________________________</w:t>
      </w:r>
      <w:r>
        <w:rPr>
          <w:rFonts w:ascii="Proxima Nova Lt" w:hAnsi="Proxima Nova Lt" w:cs="Arial"/>
          <w:sz w:val="22"/>
          <w:szCs w:val="22"/>
          <w:lang w:val="es-ES" w:eastAsia="es-CO"/>
        </w:rPr>
        <w:t>______</w:t>
      </w: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</w:t>
      </w:r>
    </w:p>
    <w:p w14:paraId="3D2E166F" w14:textId="77777777" w:rsidR="00171F14" w:rsidRPr="00F77303" w:rsidRDefault="00171F14" w:rsidP="00171F14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____________________________________________________________________</w:t>
      </w:r>
      <w:r>
        <w:rPr>
          <w:rFonts w:ascii="Proxima Nova Lt" w:hAnsi="Proxima Nova Lt" w:cs="Arial"/>
          <w:sz w:val="22"/>
          <w:szCs w:val="22"/>
          <w:lang w:val="es-ES" w:eastAsia="es-CO"/>
        </w:rPr>
        <w:t>______</w:t>
      </w: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</w:t>
      </w:r>
    </w:p>
    <w:p w14:paraId="2C1F7E5C" w14:textId="77777777" w:rsidR="00171F14" w:rsidRPr="00F77303" w:rsidRDefault="00171F14" w:rsidP="00171F14">
      <w:pPr>
        <w:rPr>
          <w:rFonts w:ascii="Proxima Nova Lt" w:hAnsi="Proxima Nova Lt" w:cs="Arial"/>
          <w:sz w:val="22"/>
          <w:szCs w:val="22"/>
          <w:lang w:val="es-ES" w:eastAsia="es-CO"/>
        </w:rPr>
      </w:pP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___________________________________________________________________</w:t>
      </w:r>
      <w:r>
        <w:rPr>
          <w:rFonts w:ascii="Proxima Nova Lt" w:hAnsi="Proxima Nova Lt" w:cs="Arial"/>
          <w:sz w:val="22"/>
          <w:szCs w:val="22"/>
          <w:lang w:val="es-ES" w:eastAsia="es-CO"/>
        </w:rPr>
        <w:t>______</w:t>
      </w:r>
      <w:r w:rsidRPr="00F77303">
        <w:rPr>
          <w:rFonts w:ascii="Proxima Nova Lt" w:hAnsi="Proxima Nova Lt" w:cs="Arial"/>
          <w:sz w:val="22"/>
          <w:szCs w:val="22"/>
          <w:lang w:val="es-ES" w:eastAsia="es-CO"/>
        </w:rPr>
        <w:t>__</w:t>
      </w:r>
    </w:p>
    <w:p w14:paraId="082AA0A9" w14:textId="68C60098" w:rsidR="00F77303" w:rsidRPr="00F77303" w:rsidRDefault="00F77303" w:rsidP="00137252">
      <w:pPr>
        <w:textAlignment w:val="baseline"/>
        <w:rPr>
          <w:rFonts w:ascii="Proxima Nova Lt" w:hAnsi="Proxima Nova Lt" w:cs="Arial"/>
          <w:b/>
          <w:bCs/>
          <w:sz w:val="22"/>
          <w:szCs w:val="22"/>
          <w:lang w:eastAsia="es-CO"/>
        </w:rPr>
      </w:pPr>
    </w:p>
    <w:p w14:paraId="5EC75931" w14:textId="77777777" w:rsidR="00137252" w:rsidRPr="00F77303" w:rsidRDefault="00137252" w:rsidP="00137252">
      <w:pPr>
        <w:textAlignment w:val="baseline"/>
        <w:rPr>
          <w:rFonts w:ascii="Proxima Nova Lt" w:hAnsi="Proxima Nova Lt" w:cs="Arial"/>
          <w:b/>
          <w:bCs/>
          <w:sz w:val="22"/>
          <w:szCs w:val="22"/>
          <w:lang w:eastAsia="es-CO"/>
        </w:rPr>
      </w:pPr>
    </w:p>
    <w:p w14:paraId="58D5DFF2" w14:textId="425BEA3B" w:rsidR="007F3152" w:rsidRPr="00F77303" w:rsidRDefault="007F3152" w:rsidP="007F3152">
      <w:pPr>
        <w:rPr>
          <w:rFonts w:ascii="Proxima Nova Lt" w:eastAsia="Arial" w:hAnsi="Proxima Nova Lt" w:cstheme="majorHAnsi"/>
          <w:b/>
          <w:bCs/>
          <w:sz w:val="22"/>
          <w:szCs w:val="22"/>
          <w:u w:val="single"/>
        </w:rPr>
      </w:pPr>
      <w:r w:rsidRPr="00F77303">
        <w:rPr>
          <w:rFonts w:ascii="Proxima Nova Lt" w:eastAsia="Arial" w:hAnsi="Proxima Nova Lt" w:cstheme="majorHAnsi"/>
          <w:b/>
          <w:bCs/>
          <w:sz w:val="22"/>
          <w:szCs w:val="22"/>
          <w:u w:val="single"/>
        </w:rPr>
        <w:t xml:space="preserve">OFERTA </w:t>
      </w:r>
      <w:r w:rsidR="00FD2C53" w:rsidRPr="00F77303">
        <w:rPr>
          <w:rFonts w:ascii="Proxima Nova Lt" w:eastAsia="Arial" w:hAnsi="Proxima Nova Lt" w:cstheme="majorHAnsi"/>
          <w:b/>
          <w:bCs/>
          <w:sz w:val="22"/>
          <w:szCs w:val="22"/>
          <w:u w:val="single"/>
        </w:rPr>
        <w:t>DE PRECIOS</w:t>
      </w:r>
      <w:r w:rsidRPr="00F77303">
        <w:rPr>
          <w:rFonts w:ascii="Proxima Nova Lt" w:eastAsia="Arial" w:hAnsi="Proxima Nova Lt" w:cstheme="majorHAnsi"/>
          <w:b/>
          <w:bCs/>
          <w:sz w:val="22"/>
          <w:szCs w:val="22"/>
          <w:u w:val="single"/>
        </w:rPr>
        <w:t>:</w:t>
      </w:r>
    </w:p>
    <w:p w14:paraId="2B61338F" w14:textId="77777777" w:rsidR="00137252" w:rsidRDefault="00137252" w:rsidP="00E10549">
      <w:pPr>
        <w:jc w:val="both"/>
        <w:rPr>
          <w:rFonts w:ascii="Proxima Nova Lt" w:hAnsi="Proxima Nova Lt"/>
          <w:color w:val="4472C4" w:themeColor="accent1"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3725"/>
        <w:gridCol w:w="1701"/>
        <w:gridCol w:w="1276"/>
        <w:gridCol w:w="2551"/>
      </w:tblGrid>
      <w:tr w:rsidR="00960CC6" w:rsidRPr="007150A0" w14:paraId="076436D3" w14:textId="77777777" w:rsidTr="00C22216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A26D" w14:textId="77777777" w:rsidR="00960CC6" w:rsidRPr="007150A0" w:rsidRDefault="00960CC6" w:rsidP="00C22216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  <w:t>No.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04CB" w14:textId="77777777" w:rsidR="00960CC6" w:rsidRPr="007150A0" w:rsidRDefault="00960CC6" w:rsidP="00C22216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  <w:t>Artículo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761" w14:textId="77777777" w:rsidR="00960CC6" w:rsidRPr="007150A0" w:rsidRDefault="00960CC6" w:rsidP="00C22216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  <w:t>Empaque y gramaje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A0098" w14:textId="5E0CDE68" w:rsidR="00960CC6" w:rsidRDefault="00960CC6" w:rsidP="00C22216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  <w:t>Unidad</w:t>
            </w:r>
          </w:p>
          <w:p w14:paraId="5D957E37" w14:textId="77777777" w:rsidR="00960CC6" w:rsidRPr="007150A0" w:rsidRDefault="00960CC6" w:rsidP="00C22216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0630" w14:textId="77777777" w:rsidR="00960CC6" w:rsidRDefault="00960CC6" w:rsidP="00C22216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  <w:t>Valor Unitario</w:t>
            </w:r>
          </w:p>
          <w:p w14:paraId="6F82C8F4" w14:textId="341EEEF9" w:rsidR="00960CC6" w:rsidRPr="007150A0" w:rsidRDefault="00960CC6" w:rsidP="00C22216">
            <w:pPr>
              <w:jc w:val="center"/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Proxima Nova Lt" w:hAnsi="Proxima Nova Lt" w:cs="Calibri"/>
                <w:b/>
                <w:bCs/>
                <w:sz w:val="22"/>
                <w:szCs w:val="22"/>
                <w:lang w:eastAsia="es-CO"/>
              </w:rPr>
              <w:t>(COP $)</w:t>
            </w:r>
          </w:p>
        </w:tc>
      </w:tr>
      <w:tr w:rsidR="00960CC6" w:rsidRPr="007150A0" w14:paraId="7FD3D12A" w14:textId="77777777" w:rsidTr="00C2221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BA2" w14:textId="400BBD38" w:rsidR="00960CC6" w:rsidRPr="007150A0" w:rsidRDefault="001B48E8" w:rsidP="00C2221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7B6C" w14:textId="780EEA0B" w:rsidR="00960CC6" w:rsidRPr="007150A0" w:rsidRDefault="00960CC6" w:rsidP="00C22216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Vales o tiquetes en denominaciones de $20.000, $50.000 o $100.000 para la adquisición de los siguientes combustibles y lubricantes</w:t>
            </w:r>
            <w:r w:rsidR="007A13C1">
              <w:rPr>
                <w:rFonts w:ascii="Proxima Nova Lt" w:hAnsi="Proxima Nova Lt" w:cs="Calibri"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A258" w14:textId="683EEDEA" w:rsidR="00960CC6" w:rsidRPr="007150A0" w:rsidRDefault="00960CC6" w:rsidP="00C2221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 xml:space="preserve">Tiquetera o </w:t>
            </w:r>
            <w:proofErr w:type="spellStart"/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valera</w:t>
            </w:r>
            <w:proofErr w:type="spellEnd"/>
            <w:r w:rsidR="007A13C1">
              <w:rPr>
                <w:rFonts w:ascii="Proxima Nova Lt" w:hAnsi="Proxima Nova Lt" w:cs="Calibri"/>
                <w:sz w:val="22"/>
                <w:szCs w:val="22"/>
                <w:lang w:eastAsia="es-CO"/>
              </w:rPr>
              <w:t xml:space="preserve"> x 100 vales con copia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EE815" w14:textId="14F791D0" w:rsidR="00960CC6" w:rsidRPr="007150A0" w:rsidRDefault="00960CC6" w:rsidP="00C2221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680" w14:textId="77777777" w:rsidR="00960CC6" w:rsidRPr="007150A0" w:rsidRDefault="00960CC6" w:rsidP="00C2221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960CC6" w:rsidRPr="007150A0" w14:paraId="40786D8C" w14:textId="77777777" w:rsidTr="00C2221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4233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1.1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87CC" w14:textId="77777777" w:rsidR="00960CC6" w:rsidRPr="007150A0" w:rsidRDefault="00960CC6" w:rsidP="00960CC6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Gasolina corriente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A541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Galón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28A19" w14:textId="2C2612ED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C36F51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8F7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960CC6" w:rsidRPr="007150A0" w14:paraId="2C4A77D6" w14:textId="77777777" w:rsidTr="00C2221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A66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1.2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C363" w14:textId="77777777" w:rsidR="00960CC6" w:rsidRPr="007150A0" w:rsidRDefault="00960CC6" w:rsidP="00960CC6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Gasolina extra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A23B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Galón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96F2D" w14:textId="4BB0CE76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C36F51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E9A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960CC6" w:rsidRPr="007150A0" w14:paraId="355FCD43" w14:textId="77777777" w:rsidTr="00C2221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7EE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1.3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B179" w14:textId="77777777" w:rsidR="00960CC6" w:rsidRPr="007150A0" w:rsidRDefault="00960CC6" w:rsidP="00960CC6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ACPM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4AE4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Galón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30829" w14:textId="58ED5FD4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C36F51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5FD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960CC6" w:rsidRPr="007150A0" w14:paraId="0F5CC77E" w14:textId="77777777" w:rsidTr="00C2221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F94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1.4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7B3E" w14:textId="77777777" w:rsidR="00960CC6" w:rsidRPr="007150A0" w:rsidRDefault="00960CC6" w:rsidP="00960CC6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Aceite para carro SW40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E87E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Frasco de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90410" w14:textId="2582357D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C36F51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AEEE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960CC6" w:rsidRPr="007150A0" w14:paraId="4AD14C28" w14:textId="77777777" w:rsidTr="00C2221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D6E1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1.5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7917" w14:textId="77777777" w:rsidR="00960CC6" w:rsidRPr="007150A0" w:rsidRDefault="00960CC6" w:rsidP="00960CC6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Aceite para carro SW40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2ADF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Galón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45360" w14:textId="0F4ABE5A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C36F51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3B8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960CC6" w:rsidRPr="007150A0" w14:paraId="61BB43D6" w14:textId="77777777" w:rsidTr="00C2221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ADA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1.6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229C" w14:textId="77777777" w:rsidR="00960CC6" w:rsidRPr="007150A0" w:rsidRDefault="00960CC6" w:rsidP="00960CC6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Aceite para carro 20W50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865A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Frasco de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9EFB5" w14:textId="4175302D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C36F51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165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960CC6" w:rsidRPr="007150A0" w14:paraId="6C5AAACA" w14:textId="77777777" w:rsidTr="00C2221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1E8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1.7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40F8" w14:textId="77777777" w:rsidR="00960CC6" w:rsidRPr="007150A0" w:rsidRDefault="00960CC6" w:rsidP="00960CC6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Aceite para carro 20W50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1BD9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Galón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11EB1" w14:textId="47C61201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C36F51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0B05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960CC6" w:rsidRPr="007150A0" w14:paraId="422979E1" w14:textId="77777777" w:rsidTr="00C2221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E68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1.8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02B1" w14:textId="77777777" w:rsidR="00960CC6" w:rsidRPr="007150A0" w:rsidRDefault="00960CC6" w:rsidP="00960CC6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 xml:space="preserve">Aceite para motocicleta 4T 20W50 Sintético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2454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Frasco de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F9729" w14:textId="14AD7A2C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C36F51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844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960CC6" w:rsidRPr="007150A0" w14:paraId="44B218FC" w14:textId="77777777" w:rsidTr="00C2221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8C45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1.9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3239C" w14:textId="77777777" w:rsidR="00960CC6" w:rsidRPr="007150A0" w:rsidRDefault="00960CC6" w:rsidP="00960CC6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 xml:space="preserve">Aceite para motocicleta 4T 20W50 Semisintético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9EAC5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Frasco de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04BE6" w14:textId="5E349A3D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C36F51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992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  <w:tr w:rsidR="00960CC6" w:rsidRPr="007150A0" w14:paraId="3EDB3736" w14:textId="77777777" w:rsidTr="00C22216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84E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1.10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A398" w14:textId="77777777" w:rsidR="00960CC6" w:rsidRPr="007150A0" w:rsidRDefault="00960CC6" w:rsidP="00960CC6">
            <w:pPr>
              <w:jc w:val="both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 xml:space="preserve">Aceite para motocicleta 4T 20W50 Mineral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5D069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7150A0">
              <w:rPr>
                <w:rFonts w:ascii="Proxima Nova Lt" w:hAnsi="Proxima Nova Lt" w:cs="Calibri"/>
                <w:sz w:val="22"/>
                <w:szCs w:val="22"/>
                <w:lang w:eastAsia="es-CO"/>
              </w:rPr>
              <w:t>Frasco de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95651" w14:textId="230DEF1A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  <w:r w:rsidRPr="00C36F51">
              <w:rPr>
                <w:rFonts w:ascii="Proxima Nova Lt" w:hAnsi="Proxima Nova Lt" w:cs="Calibri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2CD" w14:textId="77777777" w:rsidR="00960CC6" w:rsidRPr="007150A0" w:rsidRDefault="00960CC6" w:rsidP="00960CC6">
            <w:pPr>
              <w:jc w:val="center"/>
              <w:rPr>
                <w:rFonts w:ascii="Proxima Nova Lt" w:hAnsi="Proxima Nova Lt" w:cs="Calibri"/>
                <w:sz w:val="22"/>
                <w:szCs w:val="22"/>
                <w:lang w:eastAsia="es-CO"/>
              </w:rPr>
            </w:pPr>
          </w:p>
        </w:tc>
      </w:tr>
    </w:tbl>
    <w:p w14:paraId="6141B16E" w14:textId="77777777" w:rsidR="00960CC6" w:rsidRPr="00F77303" w:rsidRDefault="00960CC6" w:rsidP="00E10549">
      <w:pPr>
        <w:jc w:val="both"/>
        <w:rPr>
          <w:rFonts w:ascii="Proxima Nova Lt" w:hAnsi="Proxima Nova Lt"/>
          <w:color w:val="4472C4" w:themeColor="accent1"/>
          <w:sz w:val="22"/>
          <w:szCs w:val="22"/>
        </w:rPr>
      </w:pPr>
    </w:p>
    <w:p w14:paraId="76C68D21" w14:textId="61C4CB3A" w:rsidR="007F3152" w:rsidRPr="00F77303" w:rsidRDefault="001372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>Adjuntamos</w:t>
      </w:r>
    </w:p>
    <w:p w14:paraId="2AAA1730" w14:textId="77777777" w:rsidR="00137252" w:rsidRPr="00F77303" w:rsidRDefault="00137252" w:rsidP="00137252">
      <w:pPr>
        <w:pStyle w:val="ListParagraph"/>
        <w:numPr>
          <w:ilvl w:val="1"/>
          <w:numId w:val="8"/>
        </w:numPr>
        <w:spacing w:after="120" w:line="240" w:lineRule="auto"/>
        <w:jc w:val="both"/>
        <w:rPr>
          <w:rFonts w:ascii="Proxima Nova Lt" w:hAnsi="Proxima Nova Lt" w:cs="Arial"/>
          <w:lang w:val="es-ES"/>
        </w:rPr>
      </w:pPr>
      <w:r w:rsidRPr="00F77303">
        <w:rPr>
          <w:rFonts w:ascii="Proxima Nova Lt" w:hAnsi="Proxima Nova Lt" w:cs="Arial"/>
          <w:lang w:val="es-ES"/>
        </w:rPr>
        <w:t>Listado de precios en formato Excel;</w:t>
      </w:r>
    </w:p>
    <w:p w14:paraId="5BB394BB" w14:textId="7F84F4A3" w:rsidR="00137252" w:rsidRPr="00F77303" w:rsidRDefault="00137252" w:rsidP="00137252">
      <w:pPr>
        <w:pStyle w:val="ListParagraph"/>
        <w:numPr>
          <w:ilvl w:val="1"/>
          <w:numId w:val="8"/>
        </w:numPr>
        <w:spacing w:after="120" w:line="240" w:lineRule="auto"/>
        <w:jc w:val="both"/>
        <w:rPr>
          <w:rFonts w:ascii="Proxima Nova Lt" w:hAnsi="Proxima Nova Lt" w:cs="Arial"/>
          <w:lang w:val="es-ES"/>
        </w:rPr>
      </w:pPr>
      <w:r w:rsidRPr="00F77303">
        <w:rPr>
          <w:rFonts w:ascii="Proxima Nova Lt" w:hAnsi="Proxima Nova Lt" w:cs="Arial"/>
          <w:lang w:val="es-ES"/>
        </w:rPr>
        <w:t>Certificado de Existencia y Representación Legal (con expedición no mayor a 3 meses);</w:t>
      </w:r>
    </w:p>
    <w:p w14:paraId="135DBB4E" w14:textId="77777777" w:rsidR="00137252" w:rsidRPr="00F77303" w:rsidRDefault="00137252" w:rsidP="00137252">
      <w:pPr>
        <w:pStyle w:val="ListParagraph"/>
        <w:numPr>
          <w:ilvl w:val="1"/>
          <w:numId w:val="8"/>
        </w:numPr>
        <w:spacing w:after="120" w:line="240" w:lineRule="auto"/>
        <w:jc w:val="both"/>
        <w:rPr>
          <w:rFonts w:ascii="Proxima Nova Lt" w:hAnsi="Proxima Nova Lt" w:cs="Arial"/>
          <w:lang w:val="es-ES"/>
        </w:rPr>
      </w:pPr>
      <w:r w:rsidRPr="00F77303">
        <w:rPr>
          <w:rFonts w:ascii="Proxima Nova Lt" w:hAnsi="Proxima Nova Lt" w:cs="Arial"/>
          <w:lang w:val="es-ES"/>
        </w:rPr>
        <w:t>Copia del Registro Único Tributario;</w:t>
      </w:r>
    </w:p>
    <w:p w14:paraId="0DE74BFF" w14:textId="11D2E582" w:rsidR="00137252" w:rsidRPr="00F77303" w:rsidRDefault="00137252" w:rsidP="00137252">
      <w:pPr>
        <w:pStyle w:val="ListParagraph"/>
        <w:numPr>
          <w:ilvl w:val="1"/>
          <w:numId w:val="8"/>
        </w:numPr>
        <w:spacing w:after="120" w:line="240" w:lineRule="auto"/>
        <w:jc w:val="both"/>
        <w:rPr>
          <w:rFonts w:ascii="Proxima Nova Lt" w:hAnsi="Proxima Nova Lt" w:cs="Arial"/>
          <w:lang w:val="es-ES"/>
        </w:rPr>
      </w:pPr>
      <w:r w:rsidRPr="00F77303">
        <w:rPr>
          <w:rFonts w:ascii="Proxima Nova Lt" w:hAnsi="Proxima Nova Lt" w:cs="Arial"/>
          <w:lang w:val="es-ES"/>
        </w:rPr>
        <w:t xml:space="preserve">Copia del registro mencionado en el punto b) del </w:t>
      </w:r>
      <w:r w:rsidRPr="00F77303">
        <w:rPr>
          <w:rFonts w:ascii="Proxima Nova Lt" w:hAnsi="Proxima Nova Lt" w:cs="Arial"/>
          <w:i/>
          <w:iCs/>
          <w:lang w:val="es-ES"/>
        </w:rPr>
        <w:t>Registro de Proveedores</w:t>
      </w:r>
      <w:r w:rsidRPr="00F77303">
        <w:rPr>
          <w:rFonts w:ascii="Proxima Nova Lt" w:hAnsi="Proxima Nova Lt" w:cs="Arial"/>
          <w:lang w:val="es-ES"/>
        </w:rPr>
        <w:t xml:space="preserve"> </w:t>
      </w:r>
      <w:r w:rsidRPr="00F77303">
        <w:rPr>
          <w:rFonts w:ascii="Proxima Nova Lt" w:hAnsi="Proxima Nova Lt" w:cs="Arial"/>
          <w:color w:val="4472C4" w:themeColor="accent1"/>
          <w:lang w:val="es-ES"/>
        </w:rPr>
        <w:t>[si aplica];</w:t>
      </w:r>
    </w:p>
    <w:p w14:paraId="7D5B3300" w14:textId="5096E31A" w:rsidR="00137252" w:rsidRPr="00F77303" w:rsidRDefault="00137252" w:rsidP="00137252">
      <w:pPr>
        <w:pStyle w:val="ListParagraph"/>
        <w:numPr>
          <w:ilvl w:val="1"/>
          <w:numId w:val="8"/>
        </w:numPr>
        <w:spacing w:after="120" w:line="240" w:lineRule="auto"/>
        <w:jc w:val="both"/>
        <w:rPr>
          <w:rFonts w:ascii="Proxima Nova Lt" w:hAnsi="Proxima Nova Lt" w:cs="Arial"/>
          <w:lang w:val="es-ES"/>
        </w:rPr>
      </w:pPr>
      <w:r w:rsidRPr="00F77303">
        <w:rPr>
          <w:rFonts w:ascii="Proxima Nova Lt" w:hAnsi="Proxima Nova Lt" w:cs="Arial"/>
          <w:lang w:val="es-ES"/>
        </w:rPr>
        <w:lastRenderedPageBreak/>
        <w:t xml:space="preserve">Copia del poder del representante legal </w:t>
      </w:r>
      <w:r w:rsidRPr="00F77303">
        <w:rPr>
          <w:rFonts w:ascii="Proxima Nova Lt" w:hAnsi="Proxima Nova Lt" w:cs="Arial"/>
          <w:color w:val="4472C4" w:themeColor="accent1"/>
          <w:lang w:val="es-ES"/>
        </w:rPr>
        <w:t>[si aplica]</w:t>
      </w:r>
      <w:r w:rsidRPr="00F77303">
        <w:rPr>
          <w:rFonts w:ascii="Proxima Nova Lt" w:hAnsi="Proxima Nova Lt" w:cs="Arial"/>
          <w:lang w:val="es-ES"/>
        </w:rPr>
        <w:t>;</w:t>
      </w:r>
    </w:p>
    <w:p w14:paraId="2EC07E23" w14:textId="463A8898" w:rsidR="00137252" w:rsidRPr="00F77303" w:rsidRDefault="00137252" w:rsidP="00137252">
      <w:pPr>
        <w:pStyle w:val="ListParagraph"/>
        <w:numPr>
          <w:ilvl w:val="1"/>
          <w:numId w:val="8"/>
        </w:numPr>
        <w:spacing w:after="120" w:line="240" w:lineRule="auto"/>
        <w:jc w:val="both"/>
        <w:rPr>
          <w:rFonts w:ascii="Proxima Nova Lt" w:hAnsi="Proxima Nova Lt" w:cs="Arial"/>
          <w:lang w:val="es-ES"/>
        </w:rPr>
      </w:pPr>
      <w:r w:rsidRPr="00F77303">
        <w:rPr>
          <w:rFonts w:ascii="Proxima Nova Lt" w:hAnsi="Proxima Nova Lt" w:cs="Arial"/>
          <w:lang w:val="es-ES"/>
        </w:rPr>
        <w:t xml:space="preserve">Documento sobre constitución de la Asociación, Fundación, etc.  </w:t>
      </w:r>
      <w:r w:rsidRPr="00F77303">
        <w:rPr>
          <w:rFonts w:ascii="Proxima Nova Lt" w:hAnsi="Proxima Nova Lt" w:cs="Arial"/>
          <w:color w:val="4472C4" w:themeColor="accent1"/>
          <w:lang w:val="es-ES"/>
        </w:rPr>
        <w:t>[si aplica];</w:t>
      </w:r>
    </w:p>
    <w:p w14:paraId="4F84F02D" w14:textId="1FC402B6" w:rsidR="00137252" w:rsidRPr="00F77303" w:rsidRDefault="00137252" w:rsidP="00137252">
      <w:pPr>
        <w:pStyle w:val="ListParagraph"/>
        <w:numPr>
          <w:ilvl w:val="1"/>
          <w:numId w:val="8"/>
        </w:numPr>
        <w:spacing w:after="120" w:line="240" w:lineRule="auto"/>
        <w:jc w:val="both"/>
        <w:rPr>
          <w:rFonts w:ascii="Proxima Nova Lt" w:hAnsi="Proxima Nova Lt" w:cs="Arial"/>
          <w:lang w:val="es-ES"/>
        </w:rPr>
      </w:pPr>
      <w:r w:rsidRPr="00F77303">
        <w:rPr>
          <w:rFonts w:ascii="Proxima Nova Lt" w:hAnsi="Proxima Nova Lt" w:cs="Arial"/>
          <w:lang w:val="es-ES"/>
        </w:rPr>
        <w:t>Autorización de tratamiento de datos personales.</w:t>
      </w:r>
    </w:p>
    <w:p w14:paraId="11EF4031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</w:t>
      </w:r>
    </w:p>
    <w:p w14:paraId="713E9A6B" w14:textId="7DF6D386" w:rsidR="00137252" w:rsidRPr="00F77303" w:rsidRDefault="007F3152" w:rsidP="00137252">
      <w:pPr>
        <w:spacing w:after="120"/>
        <w:jc w:val="both"/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Entendemos que </w:t>
      </w:r>
      <w:r w:rsidR="00137252" w:rsidRPr="00F77303">
        <w:rPr>
          <w:rFonts w:ascii="Proxima Nova Lt" w:eastAsia="Arial" w:hAnsi="Proxima Nova Lt" w:cstheme="majorHAnsi"/>
          <w:sz w:val="22"/>
          <w:szCs w:val="22"/>
        </w:rPr>
        <w:t xml:space="preserve">la recepción de esta propuesta no obliga a CI a ejecutar un contrato ni a pagar los costos incurridos en la preparación y presentación de </w:t>
      </w:r>
      <w:proofErr w:type="gramStart"/>
      <w:r w:rsidR="00137252" w:rsidRPr="00F77303">
        <w:rPr>
          <w:rFonts w:ascii="Proxima Nova Lt" w:eastAsia="Arial" w:hAnsi="Proxima Nova Lt" w:cstheme="majorHAnsi"/>
          <w:sz w:val="22"/>
          <w:szCs w:val="22"/>
        </w:rPr>
        <w:t>la misma</w:t>
      </w:r>
      <w:proofErr w:type="gramEnd"/>
      <w:r w:rsidR="00137252" w:rsidRPr="00F77303">
        <w:rPr>
          <w:rFonts w:ascii="Proxima Nova Lt" w:eastAsia="Arial" w:hAnsi="Proxima Nova Lt" w:cstheme="majorHAnsi"/>
          <w:sz w:val="22"/>
          <w:szCs w:val="22"/>
        </w:rPr>
        <w:t>.</w:t>
      </w:r>
    </w:p>
    <w:p w14:paraId="660BA712" w14:textId="7EA8C739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</w:p>
    <w:p w14:paraId="6815423E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>Atentamente,</w:t>
      </w:r>
    </w:p>
    <w:p w14:paraId="129B2329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</w:t>
      </w:r>
    </w:p>
    <w:p w14:paraId="64A09F2E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</w:t>
      </w:r>
    </w:p>
    <w:p w14:paraId="010785E6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  <w:r w:rsidRPr="00F77303">
        <w:rPr>
          <w:rFonts w:ascii="Proxima Nova Lt" w:eastAsia="Arial" w:hAnsi="Proxima Nova Lt" w:cstheme="majorHAnsi"/>
          <w:sz w:val="22"/>
          <w:szCs w:val="22"/>
        </w:rPr>
        <w:t xml:space="preserve"> </w:t>
      </w:r>
    </w:p>
    <w:p w14:paraId="18A88865" w14:textId="77777777" w:rsidR="007F3152" w:rsidRPr="00171F14" w:rsidRDefault="007F3152" w:rsidP="007F3152">
      <w:pPr>
        <w:rPr>
          <w:rFonts w:ascii="Proxima Nova Lt" w:eastAsia="Arial" w:hAnsi="Proxima Nova Lt" w:cstheme="majorHAnsi"/>
          <w:i/>
          <w:sz w:val="22"/>
          <w:szCs w:val="22"/>
        </w:rPr>
      </w:pPr>
      <w:r w:rsidRPr="00171F14">
        <w:rPr>
          <w:rFonts w:ascii="Proxima Nova Lt" w:eastAsia="Arial" w:hAnsi="Proxima Nova Lt" w:cstheme="majorHAnsi"/>
          <w:i/>
          <w:sz w:val="22"/>
          <w:szCs w:val="22"/>
        </w:rPr>
        <w:t>[Firma autorizada]</w:t>
      </w:r>
    </w:p>
    <w:p w14:paraId="14855B3E" w14:textId="77777777" w:rsidR="007F3152" w:rsidRPr="00171F14" w:rsidRDefault="007F3152" w:rsidP="007F3152">
      <w:pPr>
        <w:rPr>
          <w:rFonts w:ascii="Proxima Nova Lt" w:eastAsia="Arial" w:hAnsi="Proxima Nova Lt" w:cstheme="majorHAnsi"/>
          <w:i/>
          <w:sz w:val="22"/>
          <w:szCs w:val="22"/>
        </w:rPr>
      </w:pPr>
      <w:r w:rsidRPr="00171F14">
        <w:rPr>
          <w:rFonts w:ascii="Proxima Nova Lt" w:eastAsia="Arial" w:hAnsi="Proxima Nova Lt" w:cstheme="majorHAnsi"/>
          <w:i/>
          <w:sz w:val="22"/>
          <w:szCs w:val="22"/>
        </w:rPr>
        <w:t>[Nombre y cargo del signatario]</w:t>
      </w:r>
    </w:p>
    <w:p w14:paraId="5B0A229D" w14:textId="7CC11ABB" w:rsidR="007F3152" w:rsidRPr="00171F14" w:rsidRDefault="007F3152" w:rsidP="007F3152">
      <w:pPr>
        <w:rPr>
          <w:rFonts w:ascii="Proxima Nova Lt" w:eastAsia="Arial" w:hAnsi="Proxima Nova Lt" w:cstheme="majorHAnsi"/>
          <w:i/>
          <w:sz w:val="22"/>
          <w:szCs w:val="22"/>
        </w:rPr>
      </w:pPr>
      <w:r w:rsidRPr="00171F14">
        <w:rPr>
          <w:rFonts w:ascii="Proxima Nova Lt" w:eastAsia="Arial" w:hAnsi="Proxima Nova Lt" w:cstheme="majorHAnsi"/>
          <w:i/>
          <w:sz w:val="22"/>
          <w:szCs w:val="22"/>
        </w:rPr>
        <w:t xml:space="preserve">[Nombre de la </w:t>
      </w:r>
      <w:r w:rsidR="00F77303" w:rsidRPr="00171F14">
        <w:rPr>
          <w:rFonts w:ascii="Proxima Nova Lt" w:eastAsia="Arial" w:hAnsi="Proxima Nova Lt" w:cstheme="majorHAnsi"/>
          <w:i/>
          <w:sz w:val="22"/>
          <w:szCs w:val="22"/>
        </w:rPr>
        <w:t>empresa</w:t>
      </w:r>
      <w:r w:rsidRPr="00171F14">
        <w:rPr>
          <w:rFonts w:ascii="Proxima Nova Lt" w:eastAsia="Arial" w:hAnsi="Proxima Nova Lt" w:cstheme="majorHAnsi"/>
          <w:i/>
          <w:sz w:val="22"/>
          <w:szCs w:val="22"/>
        </w:rPr>
        <w:t>]</w:t>
      </w:r>
    </w:p>
    <w:p w14:paraId="2EDED55D" w14:textId="77777777" w:rsidR="007F3152" w:rsidRPr="00171F14" w:rsidRDefault="007F3152" w:rsidP="007F3152">
      <w:pPr>
        <w:rPr>
          <w:rFonts w:ascii="Proxima Nova Lt" w:eastAsia="Arial" w:hAnsi="Proxima Nova Lt" w:cstheme="majorHAnsi"/>
          <w:i/>
          <w:sz w:val="22"/>
          <w:szCs w:val="22"/>
        </w:rPr>
      </w:pPr>
      <w:r w:rsidRPr="00171F14">
        <w:rPr>
          <w:rFonts w:ascii="Proxima Nova Lt" w:eastAsia="Arial" w:hAnsi="Proxima Nova Lt" w:cstheme="majorHAnsi"/>
          <w:i/>
          <w:sz w:val="22"/>
          <w:szCs w:val="22"/>
        </w:rPr>
        <w:t>[Dirección]</w:t>
      </w:r>
    </w:p>
    <w:p w14:paraId="35AC175E" w14:textId="77777777" w:rsidR="007F3152" w:rsidRPr="00F77303" w:rsidRDefault="007F3152" w:rsidP="007F3152">
      <w:pPr>
        <w:rPr>
          <w:rFonts w:ascii="Proxima Nova Lt" w:eastAsia="Arial" w:hAnsi="Proxima Nova Lt" w:cstheme="majorHAnsi"/>
          <w:sz w:val="22"/>
          <w:szCs w:val="22"/>
        </w:rPr>
      </w:pPr>
    </w:p>
    <w:p w14:paraId="2A5E41B3" w14:textId="77777777" w:rsidR="007F3152" w:rsidRPr="00F77303" w:rsidRDefault="007F3152">
      <w:pPr>
        <w:rPr>
          <w:rFonts w:ascii="Proxima Nova Lt" w:hAnsi="Proxima Nova Lt" w:cstheme="majorHAnsi"/>
          <w:sz w:val="22"/>
          <w:szCs w:val="22"/>
        </w:rPr>
      </w:pPr>
    </w:p>
    <w:sectPr w:rsidR="007F3152" w:rsidRPr="00F773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IGUHZ+TrebuchetMS-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AB0"/>
    <w:multiLevelType w:val="multilevel"/>
    <w:tmpl w:val="926E1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A6012"/>
    <w:multiLevelType w:val="multilevel"/>
    <w:tmpl w:val="2DA4417E"/>
    <w:lvl w:ilvl="0">
      <w:start w:val="100"/>
      <w:numFmt w:val="bullet"/>
      <w:lvlText w:val="-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70864"/>
    <w:multiLevelType w:val="hybridMultilevel"/>
    <w:tmpl w:val="4D041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856A9"/>
    <w:multiLevelType w:val="hybridMultilevel"/>
    <w:tmpl w:val="A37C6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329"/>
    <w:multiLevelType w:val="multilevel"/>
    <w:tmpl w:val="3D7E5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3151CB"/>
    <w:multiLevelType w:val="hybridMultilevel"/>
    <w:tmpl w:val="30C695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97C0F"/>
    <w:multiLevelType w:val="multilevel"/>
    <w:tmpl w:val="49801FF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2794DD9"/>
    <w:multiLevelType w:val="hybridMultilevel"/>
    <w:tmpl w:val="A992F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533A4"/>
    <w:multiLevelType w:val="multilevel"/>
    <w:tmpl w:val="C1DA52B2"/>
    <w:lvl w:ilvl="0">
      <w:start w:val="100"/>
      <w:numFmt w:val="bullet"/>
      <w:lvlText w:val="-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7887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79605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003203">
    <w:abstractNumId w:val="8"/>
  </w:num>
  <w:num w:numId="4" w16cid:durableId="319845380">
    <w:abstractNumId w:val="4"/>
  </w:num>
  <w:num w:numId="5" w16cid:durableId="77168343">
    <w:abstractNumId w:val="2"/>
  </w:num>
  <w:num w:numId="6" w16cid:durableId="339351218">
    <w:abstractNumId w:val="7"/>
  </w:num>
  <w:num w:numId="7" w16cid:durableId="1586308311">
    <w:abstractNumId w:val="5"/>
  </w:num>
  <w:num w:numId="8" w16cid:durableId="1715471553">
    <w:abstractNumId w:val="1"/>
  </w:num>
  <w:num w:numId="9" w16cid:durableId="281114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52"/>
    <w:rsid w:val="00137252"/>
    <w:rsid w:val="00171F14"/>
    <w:rsid w:val="001B48E8"/>
    <w:rsid w:val="001F6BD8"/>
    <w:rsid w:val="00265096"/>
    <w:rsid w:val="003B24EA"/>
    <w:rsid w:val="003E73D2"/>
    <w:rsid w:val="0041556D"/>
    <w:rsid w:val="00586D31"/>
    <w:rsid w:val="005D6EC0"/>
    <w:rsid w:val="007150A0"/>
    <w:rsid w:val="007A13C1"/>
    <w:rsid w:val="007F3152"/>
    <w:rsid w:val="0081270D"/>
    <w:rsid w:val="008F0AD4"/>
    <w:rsid w:val="00960CC6"/>
    <w:rsid w:val="00AB73A8"/>
    <w:rsid w:val="00B479BD"/>
    <w:rsid w:val="00B72A4D"/>
    <w:rsid w:val="00BC0231"/>
    <w:rsid w:val="00BF4A05"/>
    <w:rsid w:val="00C27FDB"/>
    <w:rsid w:val="00CE114C"/>
    <w:rsid w:val="00CF7677"/>
    <w:rsid w:val="00E10549"/>
    <w:rsid w:val="00E660C1"/>
    <w:rsid w:val="00F10D9C"/>
    <w:rsid w:val="00F77303"/>
    <w:rsid w:val="00F87B0D"/>
    <w:rsid w:val="00FC1902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35B4"/>
  <w15:chartTrackingRefBased/>
  <w15:docId w15:val="{93744B82-5452-4644-8C0B-C87879AA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152"/>
    <w:pPr>
      <w:keepNext/>
      <w:numPr>
        <w:ilvl w:val="1"/>
        <w:numId w:val="1"/>
      </w:numPr>
      <w:jc w:val="both"/>
      <w:outlineLvl w:val="0"/>
    </w:pPr>
    <w:rPr>
      <w:rFonts w:ascii="Arial" w:hAnsi="Arial"/>
      <w:sz w:val="20"/>
      <w:szCs w:val="20"/>
      <w:u w:val="single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152"/>
    <w:rPr>
      <w:rFonts w:ascii="Arial" w:eastAsia="Times New Roman" w:hAnsi="Arial" w:cs="Times New Roman"/>
      <w:kern w:val="0"/>
      <w:sz w:val="20"/>
      <w:szCs w:val="20"/>
      <w:u w:val="single"/>
      <w:lang w:eastAsia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F3152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paragraph" w:styleId="ListParagraph">
    <w:name w:val="List Paragraph"/>
    <w:aliases w:val="Betulia Título 1,Ha,titulo 3,HOJA,Bolita,Párrafo de lista4,BOLADEF,Párrafo de lista3,Párrafo de lista21,BOLA,Nivel 1 OS,Colorful List Accent 1,Colorful List - Accent 11,Viñeta 6,Flor,Bullets,Titulo 2,Fluvial1,List Paragraph (numbered (a))"/>
    <w:basedOn w:val="Normal"/>
    <w:link w:val="ListParagraphChar"/>
    <w:uiPriority w:val="34"/>
    <w:qFormat/>
    <w:rsid w:val="007F3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Betulia Título 1 Char,Ha Char,titulo 3 Char,HOJA Char,Bolita Char,Párrafo de lista4 Char,BOLADEF Char,Párrafo de lista3 Char,Párrafo de lista21 Char,BOLA Char,Nivel 1 OS Char,Colorful List Accent 1 Char,Colorful List - Accent 11 Char"/>
    <w:link w:val="ListParagraph"/>
    <w:uiPriority w:val="34"/>
    <w:qFormat/>
    <w:rsid w:val="007F3152"/>
    <w:rPr>
      <w:rFonts w:ascii="Calibri" w:eastAsia="Calibri" w:hAnsi="Calibri" w:cs="Times New Roman"/>
      <w:kern w:val="0"/>
      <w:lang w:val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7F31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7F3152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  <w14:ligatures w14:val="none"/>
    </w:rPr>
  </w:style>
  <w:style w:type="paragraph" w:customStyle="1" w:styleId="Default">
    <w:name w:val="Default"/>
    <w:rsid w:val="001F6BD8"/>
    <w:pPr>
      <w:autoSpaceDE w:val="0"/>
      <w:autoSpaceDN w:val="0"/>
      <w:adjustRightInd w:val="0"/>
      <w:spacing w:after="0" w:line="240" w:lineRule="auto"/>
    </w:pPr>
    <w:rPr>
      <w:rFonts w:ascii="AIGUHZ+TrebuchetMS-Bold" w:hAnsi="AIGUHZ+TrebuchetMS-Bold" w:cs="AIGUHZ+TrebuchetMS-Bold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F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1305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Deny Lara</cp:lastModifiedBy>
  <cp:revision>8</cp:revision>
  <dcterms:created xsi:type="dcterms:W3CDTF">2023-04-27T20:23:00Z</dcterms:created>
  <dcterms:modified xsi:type="dcterms:W3CDTF">2023-05-19T15:56:00Z</dcterms:modified>
</cp:coreProperties>
</file>